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6C4" w:rsidRPr="00BC56C4" w:rsidRDefault="00BC56C4" w:rsidP="00BC56C4">
      <w:pPr>
        <w:spacing w:after="0" w:line="240" w:lineRule="auto"/>
        <w:jc w:val="both"/>
        <w:rPr>
          <w:rFonts w:ascii="Times New Roman" w:hAnsi="Times New Roman" w:cs="Times New Roman"/>
          <w:sz w:val="24"/>
          <w:szCs w:val="24"/>
          <w:lang w:val="sr-Cyrl-RS"/>
        </w:rPr>
      </w:pPr>
      <w:r w:rsidRPr="00BC56C4">
        <w:rPr>
          <w:rFonts w:ascii="Times New Roman" w:hAnsi="Times New Roman" w:cs="Times New Roman"/>
          <w:sz w:val="24"/>
          <w:szCs w:val="24"/>
          <w:lang w:val="sr-Cyrl-RS"/>
        </w:rPr>
        <w:t>РЕПУБЛИКА СРБИЈА</w:t>
      </w:r>
    </w:p>
    <w:p w:rsidR="00BC56C4" w:rsidRPr="00BC56C4" w:rsidRDefault="00BC56C4" w:rsidP="00BC56C4">
      <w:pPr>
        <w:spacing w:after="0" w:line="240" w:lineRule="auto"/>
        <w:jc w:val="both"/>
        <w:rPr>
          <w:rFonts w:ascii="Times New Roman" w:hAnsi="Times New Roman" w:cs="Times New Roman"/>
          <w:sz w:val="24"/>
          <w:szCs w:val="24"/>
          <w:lang w:val="sr-Cyrl-RS"/>
        </w:rPr>
      </w:pPr>
      <w:r w:rsidRPr="00BC56C4">
        <w:rPr>
          <w:rFonts w:ascii="Times New Roman" w:hAnsi="Times New Roman" w:cs="Times New Roman"/>
          <w:sz w:val="24"/>
          <w:szCs w:val="24"/>
          <w:lang w:val="sr-Cyrl-RS"/>
        </w:rPr>
        <w:t>НАРОДНА СКУПШТИНА</w:t>
      </w:r>
    </w:p>
    <w:p w:rsidR="00BC56C4" w:rsidRPr="00BC56C4" w:rsidRDefault="00BC56C4" w:rsidP="00BC56C4">
      <w:pPr>
        <w:spacing w:after="0" w:line="240" w:lineRule="auto"/>
        <w:jc w:val="both"/>
        <w:rPr>
          <w:rFonts w:ascii="Times New Roman" w:hAnsi="Times New Roman" w:cs="Times New Roman"/>
          <w:sz w:val="24"/>
          <w:szCs w:val="24"/>
          <w:lang w:val="sr-Cyrl-RS"/>
        </w:rPr>
      </w:pPr>
      <w:r w:rsidRPr="00BC56C4">
        <w:rPr>
          <w:rFonts w:ascii="Times New Roman" w:hAnsi="Times New Roman" w:cs="Times New Roman"/>
          <w:sz w:val="24"/>
          <w:szCs w:val="24"/>
          <w:lang w:val="sr-Cyrl-RS"/>
        </w:rPr>
        <w:t>Одбор за привреду, регионални развој,</w:t>
      </w:r>
    </w:p>
    <w:p w:rsidR="00BC56C4" w:rsidRPr="00BC56C4" w:rsidRDefault="00BC56C4" w:rsidP="00BC56C4">
      <w:pPr>
        <w:spacing w:after="0" w:line="240" w:lineRule="auto"/>
        <w:jc w:val="both"/>
        <w:rPr>
          <w:rFonts w:ascii="Times New Roman" w:hAnsi="Times New Roman" w:cs="Times New Roman"/>
          <w:sz w:val="24"/>
          <w:szCs w:val="24"/>
          <w:lang w:val="sr-Cyrl-RS"/>
        </w:rPr>
      </w:pPr>
      <w:r w:rsidRPr="00BC56C4">
        <w:rPr>
          <w:rFonts w:ascii="Times New Roman" w:hAnsi="Times New Roman" w:cs="Times New Roman"/>
          <w:sz w:val="24"/>
          <w:szCs w:val="24"/>
          <w:lang w:val="sr-Cyrl-RS"/>
        </w:rPr>
        <w:t>трговину, туризам и енергетику</w:t>
      </w:r>
    </w:p>
    <w:p w:rsidR="00BC56C4" w:rsidRPr="00BC56C4" w:rsidRDefault="00BC56C4" w:rsidP="00BC56C4">
      <w:pPr>
        <w:spacing w:after="0" w:line="240" w:lineRule="auto"/>
        <w:jc w:val="both"/>
        <w:rPr>
          <w:rFonts w:ascii="Times New Roman" w:hAnsi="Times New Roman" w:cs="Times New Roman"/>
          <w:sz w:val="24"/>
          <w:szCs w:val="24"/>
          <w:lang w:val="sr-Cyrl-RS"/>
        </w:rPr>
      </w:pPr>
      <w:r w:rsidRPr="00BC56C4">
        <w:rPr>
          <w:rFonts w:ascii="Times New Roman" w:hAnsi="Times New Roman" w:cs="Times New Roman"/>
          <w:sz w:val="24"/>
          <w:szCs w:val="24"/>
          <w:lang w:val="sr-Cyrl-RS"/>
        </w:rPr>
        <w:t>10 Број</w:t>
      </w:r>
      <w:r w:rsidR="00B40253" w:rsidRPr="00F138FA">
        <w:rPr>
          <w:rFonts w:ascii="Times New Roman" w:hAnsi="Times New Roman" w:cs="Times New Roman"/>
          <w:sz w:val="24"/>
          <w:szCs w:val="24"/>
          <w:lang w:val="sr-Cyrl-RS"/>
        </w:rPr>
        <w:t xml:space="preserve"> 06-2/93-21</w:t>
      </w:r>
    </w:p>
    <w:p w:rsidR="00BC56C4" w:rsidRPr="00BC56C4" w:rsidRDefault="00B40253" w:rsidP="00BC56C4">
      <w:pPr>
        <w:spacing w:after="0" w:line="240" w:lineRule="auto"/>
        <w:jc w:val="both"/>
        <w:rPr>
          <w:rFonts w:ascii="Times New Roman" w:hAnsi="Times New Roman" w:cs="Times New Roman"/>
          <w:sz w:val="24"/>
          <w:szCs w:val="24"/>
          <w:lang w:val="sr-Cyrl-RS"/>
        </w:rPr>
      </w:pPr>
      <w:r w:rsidRPr="00F138FA">
        <w:rPr>
          <w:rFonts w:ascii="Times New Roman" w:hAnsi="Times New Roman" w:cs="Times New Roman"/>
          <w:sz w:val="24"/>
          <w:szCs w:val="24"/>
          <w:lang w:val="sr-Cyrl-RS"/>
        </w:rPr>
        <w:t>25. март 2021</w:t>
      </w:r>
      <w:r w:rsidR="00BC56C4" w:rsidRPr="00BC56C4">
        <w:rPr>
          <w:rFonts w:ascii="Times New Roman" w:hAnsi="Times New Roman" w:cs="Times New Roman"/>
          <w:sz w:val="24"/>
          <w:szCs w:val="24"/>
          <w:lang w:val="sr-Cyrl-RS"/>
        </w:rPr>
        <w:t>. године</w:t>
      </w:r>
    </w:p>
    <w:p w:rsidR="00BC56C4" w:rsidRPr="00BC56C4" w:rsidRDefault="00BC56C4" w:rsidP="00BC56C4">
      <w:pPr>
        <w:spacing w:after="0" w:line="240" w:lineRule="auto"/>
        <w:jc w:val="both"/>
        <w:rPr>
          <w:rFonts w:ascii="Times New Roman" w:hAnsi="Times New Roman" w:cs="Times New Roman"/>
          <w:sz w:val="24"/>
          <w:szCs w:val="24"/>
          <w:lang w:val="sr-Cyrl-RS"/>
        </w:rPr>
      </w:pPr>
      <w:r w:rsidRPr="00BC56C4">
        <w:rPr>
          <w:rFonts w:ascii="Times New Roman" w:hAnsi="Times New Roman" w:cs="Times New Roman"/>
          <w:sz w:val="24"/>
          <w:szCs w:val="24"/>
          <w:lang w:val="sr-Cyrl-RS"/>
        </w:rPr>
        <w:t>Б е о г р а д</w:t>
      </w:r>
    </w:p>
    <w:p w:rsidR="00BC56C4" w:rsidRPr="00BC56C4" w:rsidRDefault="00BC56C4" w:rsidP="00BC56C4">
      <w:pPr>
        <w:spacing w:after="0"/>
        <w:jc w:val="both"/>
        <w:rPr>
          <w:rFonts w:ascii="Times New Roman" w:hAnsi="Times New Roman" w:cs="Times New Roman"/>
          <w:sz w:val="24"/>
          <w:szCs w:val="24"/>
          <w:lang w:val="sr-Cyrl-RS"/>
        </w:rPr>
      </w:pPr>
    </w:p>
    <w:p w:rsidR="00BC56C4" w:rsidRPr="00BC56C4" w:rsidRDefault="00BC56C4" w:rsidP="00BC56C4">
      <w:pPr>
        <w:spacing w:after="0"/>
        <w:jc w:val="both"/>
        <w:rPr>
          <w:rFonts w:ascii="Times New Roman" w:hAnsi="Times New Roman" w:cs="Times New Roman"/>
          <w:sz w:val="24"/>
          <w:szCs w:val="24"/>
          <w:lang w:val="sr-Cyrl-RS"/>
        </w:rPr>
      </w:pPr>
    </w:p>
    <w:p w:rsidR="00BC56C4" w:rsidRPr="00BC56C4" w:rsidRDefault="00BC56C4" w:rsidP="00BC56C4">
      <w:pPr>
        <w:spacing w:after="0" w:line="240" w:lineRule="auto"/>
        <w:jc w:val="center"/>
        <w:rPr>
          <w:rFonts w:ascii="Times New Roman" w:hAnsi="Times New Roman" w:cs="Times New Roman"/>
          <w:sz w:val="24"/>
          <w:szCs w:val="24"/>
          <w:lang w:val="sr-Cyrl-RS"/>
        </w:rPr>
      </w:pPr>
      <w:r w:rsidRPr="00BC56C4">
        <w:rPr>
          <w:rFonts w:ascii="Times New Roman" w:hAnsi="Times New Roman" w:cs="Times New Roman"/>
          <w:sz w:val="24"/>
          <w:szCs w:val="24"/>
          <w:lang w:val="sr-Cyrl-RS"/>
        </w:rPr>
        <w:t>ЗАПИСНИК</w:t>
      </w:r>
    </w:p>
    <w:p w:rsidR="00BC56C4" w:rsidRPr="00BC56C4" w:rsidRDefault="00D80696" w:rsidP="00BC56C4">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ОСМЕ</w:t>
      </w:r>
      <w:r w:rsidR="00BC56C4" w:rsidRPr="00BC56C4">
        <w:rPr>
          <w:rFonts w:ascii="Times New Roman" w:hAnsi="Times New Roman" w:cs="Times New Roman"/>
          <w:sz w:val="24"/>
          <w:szCs w:val="24"/>
          <w:lang w:val="sr-Cyrl-RS"/>
        </w:rPr>
        <w:t xml:space="preserve"> СЕДНИЦЕ ОДБОРА ЗА ПРИВРЕДУ, РЕГИОНАЛНИ РАЗВОЈ, ТРГОВИНУ,</w:t>
      </w:r>
    </w:p>
    <w:p w:rsidR="00BC56C4" w:rsidRPr="00BC56C4" w:rsidRDefault="00BC56C4" w:rsidP="00BC56C4">
      <w:pPr>
        <w:spacing w:after="0" w:line="240" w:lineRule="auto"/>
        <w:jc w:val="center"/>
        <w:rPr>
          <w:rFonts w:ascii="Times New Roman" w:hAnsi="Times New Roman" w:cs="Times New Roman"/>
          <w:sz w:val="24"/>
          <w:szCs w:val="24"/>
          <w:lang w:val="sr-Cyrl-RS"/>
        </w:rPr>
      </w:pPr>
      <w:r w:rsidRPr="00BC56C4">
        <w:rPr>
          <w:rFonts w:ascii="Times New Roman" w:hAnsi="Times New Roman" w:cs="Times New Roman"/>
          <w:sz w:val="24"/>
          <w:szCs w:val="24"/>
          <w:lang w:val="sr-Cyrl-RS"/>
        </w:rPr>
        <w:t xml:space="preserve">ТУРИЗАМ </w:t>
      </w:r>
      <w:bookmarkStart w:id="0" w:name="_GoBack"/>
      <w:bookmarkEnd w:id="0"/>
      <w:r w:rsidRPr="00BC56C4">
        <w:rPr>
          <w:rFonts w:ascii="Times New Roman" w:hAnsi="Times New Roman" w:cs="Times New Roman"/>
          <w:sz w:val="24"/>
          <w:szCs w:val="24"/>
          <w:lang w:val="sr-Cyrl-RS"/>
        </w:rPr>
        <w:t>И ЕНЕРГЕТИКУ, ОДРЖАНЕ 22. МАРТА 2021. ГОДИНЕ</w:t>
      </w:r>
    </w:p>
    <w:p w:rsidR="00BC56C4" w:rsidRPr="00BC56C4" w:rsidRDefault="00BC56C4" w:rsidP="00BC56C4">
      <w:pPr>
        <w:spacing w:after="0"/>
        <w:rPr>
          <w:rFonts w:ascii="Times New Roman" w:hAnsi="Times New Roman" w:cs="Times New Roman"/>
          <w:sz w:val="24"/>
          <w:szCs w:val="24"/>
        </w:rPr>
      </w:pPr>
    </w:p>
    <w:p w:rsidR="00BC56C4" w:rsidRPr="00BC56C4" w:rsidRDefault="00BC56C4" w:rsidP="00BC56C4">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BC56C4">
        <w:rPr>
          <w:rFonts w:ascii="Times New Roman" w:hAnsi="Times New Roman" w:cs="Times New Roman"/>
          <w:sz w:val="24"/>
          <w:szCs w:val="24"/>
          <w:lang w:val="sr-Cyrl-RS"/>
        </w:rPr>
        <w:t xml:space="preserve">       </w:t>
      </w:r>
      <w:r w:rsidRPr="00BC56C4">
        <w:rPr>
          <w:rFonts w:ascii="Times New Roman" w:hAnsi="Times New Roman" w:cs="Times New Roman"/>
          <w:sz w:val="24"/>
          <w:szCs w:val="24"/>
        </w:rPr>
        <w:t xml:space="preserve">                </w:t>
      </w:r>
      <w:r w:rsidRPr="00BC56C4">
        <w:rPr>
          <w:rFonts w:ascii="Times New Roman" w:eastAsia="Times New Roman" w:hAnsi="Times New Roman" w:cs="Times New Roman"/>
          <w:sz w:val="24"/>
          <w:szCs w:val="24"/>
          <w:lang w:val="sr-Cyrl-RS"/>
        </w:rPr>
        <w:t xml:space="preserve"> </w:t>
      </w:r>
      <w:r w:rsidRPr="00F138FA">
        <w:rPr>
          <w:rFonts w:ascii="Times New Roman" w:eastAsia="Times New Roman" w:hAnsi="Times New Roman" w:cs="Times New Roman"/>
          <w:sz w:val="24"/>
          <w:szCs w:val="24"/>
          <w:lang w:val="sr-Cyrl-RS"/>
        </w:rPr>
        <w:t>Седница је почела у 12</w:t>
      </w:r>
      <w:r w:rsidRPr="00BC56C4">
        <w:rPr>
          <w:rFonts w:ascii="Times New Roman" w:eastAsia="Times New Roman" w:hAnsi="Times New Roman" w:cs="Times New Roman"/>
          <w:sz w:val="24"/>
          <w:szCs w:val="24"/>
          <w:lang w:val="sr-Cyrl-RS"/>
        </w:rPr>
        <w:t xml:space="preserve"> часова</w:t>
      </w:r>
      <w:r w:rsidRPr="00F138FA">
        <w:rPr>
          <w:rFonts w:ascii="Times New Roman" w:eastAsia="Times New Roman" w:hAnsi="Times New Roman" w:cs="Times New Roman"/>
          <w:sz w:val="24"/>
          <w:szCs w:val="24"/>
          <w:lang w:val="sr-Cyrl-RS"/>
        </w:rPr>
        <w:t xml:space="preserve"> и 3</w:t>
      </w:r>
      <w:r w:rsidRPr="00BC56C4">
        <w:rPr>
          <w:rFonts w:ascii="Times New Roman" w:eastAsia="Times New Roman" w:hAnsi="Times New Roman" w:cs="Times New Roman"/>
          <w:sz w:val="24"/>
          <w:szCs w:val="24"/>
          <w:lang w:val="sr-Cyrl-RS"/>
        </w:rPr>
        <w:t xml:space="preserve"> минута.</w:t>
      </w:r>
    </w:p>
    <w:p w:rsidR="00BC56C4" w:rsidRPr="00BC56C4" w:rsidRDefault="00BC56C4" w:rsidP="00BC56C4">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BC56C4">
        <w:rPr>
          <w:rFonts w:ascii="Times New Roman" w:eastAsia="Times New Roman" w:hAnsi="Times New Roman" w:cs="Times New Roman"/>
          <w:sz w:val="24"/>
          <w:szCs w:val="24"/>
          <w:lang w:val="sr-Cyrl-RS"/>
        </w:rPr>
        <w:tab/>
        <w:t>Седницом је председавао Верољуб Арсић, председник Одбора.</w:t>
      </w:r>
    </w:p>
    <w:p w:rsidR="00BC56C4" w:rsidRPr="00BC56C4" w:rsidRDefault="00BC56C4" w:rsidP="00BC56C4">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BC56C4">
        <w:rPr>
          <w:rFonts w:ascii="Times New Roman" w:eastAsia="Times New Roman" w:hAnsi="Times New Roman" w:cs="Times New Roman"/>
          <w:sz w:val="24"/>
          <w:szCs w:val="24"/>
          <w:lang w:val="sr-Cyrl-RS"/>
        </w:rPr>
        <w:tab/>
        <w:t>Поред председника, седници су присуствовали чланови Одбора: Александра Томић, Весна Стамболић, Наташа Љубишић, Зоран Томић, Ивана Поповић, Ана Белоица, Снежана Пауновић, Угљеша Марковић и Војислав Вујић.</w:t>
      </w:r>
      <w:r w:rsidRPr="00BC56C4">
        <w:rPr>
          <w:rFonts w:ascii="Times New Roman" w:eastAsia="Times New Roman" w:hAnsi="Times New Roman" w:cs="Times New Roman"/>
          <w:sz w:val="24"/>
          <w:szCs w:val="24"/>
          <w:lang w:val="sr-Cyrl-RS"/>
        </w:rPr>
        <w:tab/>
      </w:r>
    </w:p>
    <w:p w:rsidR="00BC56C4" w:rsidRPr="00BC56C4" w:rsidRDefault="00BC56C4" w:rsidP="00BC56C4">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BC56C4">
        <w:rPr>
          <w:rFonts w:ascii="Times New Roman" w:eastAsia="Times New Roman" w:hAnsi="Times New Roman" w:cs="Times New Roman"/>
          <w:sz w:val="24"/>
          <w:szCs w:val="24"/>
          <w:lang w:val="sr-Cyrl-RS"/>
        </w:rPr>
        <w:tab/>
        <w:t>Седници су присуствовали заменици одсутних чланова Одбора: Гојко Палалић (заменик члана Одбора Драгомира Карића), Бранимир Јовановић (заменик члана Одбора Јасмине Каранац), Ненад Крстић (заменик члана Одбора Тихомира Петковића), Адријана Пуповац (заменик члана Одбора Оливере Недељковић), Милош Банђур (заменик члана Одбора Крста Јањушевића) и Мина Китановић (заменик члана Одбора Илије Животића</w:t>
      </w:r>
      <w:r w:rsidR="00092AF7">
        <w:rPr>
          <w:rFonts w:ascii="Times New Roman" w:eastAsia="Times New Roman" w:hAnsi="Times New Roman" w:cs="Times New Roman"/>
          <w:sz w:val="24"/>
          <w:szCs w:val="24"/>
          <w:lang w:val="sr-Cyrl-RS"/>
        </w:rPr>
        <w:t>, заменика председника Одбора</w:t>
      </w:r>
      <w:r w:rsidRPr="00BC56C4">
        <w:rPr>
          <w:rFonts w:ascii="Times New Roman" w:eastAsia="Times New Roman" w:hAnsi="Times New Roman" w:cs="Times New Roman"/>
          <w:sz w:val="24"/>
          <w:szCs w:val="24"/>
          <w:lang w:val="sr-Cyrl-RS"/>
        </w:rPr>
        <w:t>).</w:t>
      </w:r>
    </w:p>
    <w:p w:rsidR="00BC56C4" w:rsidRPr="00BC56C4" w:rsidRDefault="00BC56C4" w:rsidP="00BC56C4">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BC56C4">
        <w:rPr>
          <w:rFonts w:ascii="Times New Roman" w:eastAsia="Times New Roman" w:hAnsi="Times New Roman" w:cs="Times New Roman"/>
          <w:sz w:val="24"/>
          <w:szCs w:val="24"/>
          <w:lang w:val="sr-Cyrl-RS"/>
        </w:rPr>
        <w:tab/>
        <w:t>Седници није присуствовала члан Одбора Снежана Петровић, нити њен заменик.</w:t>
      </w:r>
    </w:p>
    <w:p w:rsidR="00BC56C4" w:rsidRPr="00BC56C4" w:rsidRDefault="00BC56C4" w:rsidP="00BC56C4">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BC56C4">
        <w:rPr>
          <w:rFonts w:ascii="Times New Roman" w:eastAsia="Times New Roman" w:hAnsi="Times New Roman" w:cs="Times New Roman"/>
          <w:sz w:val="24"/>
          <w:szCs w:val="24"/>
          <w:lang w:val="sr-Cyrl-RS"/>
        </w:rPr>
        <w:t xml:space="preserve">                        Седници су, на позив председника, присуствовали: Милан Љушић, државни секретар у Министарству</w:t>
      </w:r>
      <w:r w:rsidRPr="00F138FA">
        <w:rPr>
          <w:rFonts w:ascii="Times New Roman" w:eastAsia="Times New Roman" w:hAnsi="Times New Roman" w:cs="Times New Roman"/>
          <w:sz w:val="24"/>
          <w:szCs w:val="24"/>
          <w:lang w:val="sr-Cyrl-RS"/>
        </w:rPr>
        <w:t xml:space="preserve"> привреде, </w:t>
      </w:r>
      <w:r w:rsidRPr="00BC56C4">
        <w:rPr>
          <w:rFonts w:ascii="Times New Roman" w:eastAsia="Times New Roman" w:hAnsi="Times New Roman" w:cs="Times New Roman"/>
          <w:sz w:val="24"/>
          <w:szCs w:val="24"/>
          <w:lang w:val="sr-Cyrl-RS"/>
        </w:rPr>
        <w:t xml:space="preserve"> </w:t>
      </w:r>
      <w:r w:rsidRPr="00F138FA">
        <w:rPr>
          <w:rFonts w:ascii="Times New Roman" w:eastAsia="Times New Roman" w:hAnsi="Times New Roman" w:cs="Times New Roman"/>
          <w:sz w:val="24"/>
          <w:szCs w:val="24"/>
          <w:lang w:val="sr-Cyrl-RS"/>
        </w:rPr>
        <w:t>помоћници</w:t>
      </w:r>
      <w:r w:rsidRPr="00BC56C4">
        <w:rPr>
          <w:rFonts w:ascii="Times New Roman" w:eastAsia="Times New Roman" w:hAnsi="Times New Roman" w:cs="Times New Roman"/>
          <w:sz w:val="24"/>
          <w:szCs w:val="24"/>
          <w:lang w:val="sr-Cyrl-RS"/>
        </w:rPr>
        <w:t xml:space="preserve"> министра привреде</w:t>
      </w:r>
      <w:r w:rsidRPr="00F138FA">
        <w:rPr>
          <w:rFonts w:ascii="Times New Roman" w:eastAsia="Times New Roman" w:hAnsi="Times New Roman" w:cs="Times New Roman"/>
          <w:sz w:val="24"/>
          <w:szCs w:val="24"/>
          <w:lang w:val="sr-Cyrl-RS"/>
        </w:rPr>
        <w:t>: Драган Угрчић,</w:t>
      </w:r>
      <w:r w:rsidRPr="00BC56C4">
        <w:rPr>
          <w:rFonts w:ascii="Times New Roman" w:eastAsia="Times New Roman" w:hAnsi="Times New Roman" w:cs="Times New Roman"/>
          <w:sz w:val="24"/>
          <w:szCs w:val="24"/>
          <w:lang w:val="sr-Cyrl-RS"/>
        </w:rPr>
        <w:t xml:space="preserve"> Сектор за приватизацију, стечај и индустријску политику, Душан Вучковић, Сектор за привредна друштва и привре</w:t>
      </w:r>
      <w:r w:rsidRPr="00F138FA">
        <w:rPr>
          <w:rFonts w:ascii="Times New Roman" w:eastAsia="Times New Roman" w:hAnsi="Times New Roman" w:cs="Times New Roman"/>
          <w:sz w:val="24"/>
          <w:szCs w:val="24"/>
          <w:lang w:val="sr-Cyrl-RS"/>
        </w:rPr>
        <w:t>дне регистре, Дубравка Дракулић</w:t>
      </w:r>
      <w:r w:rsidRPr="00BC56C4">
        <w:rPr>
          <w:rFonts w:ascii="Times New Roman" w:eastAsia="Times New Roman" w:hAnsi="Times New Roman" w:cs="Times New Roman"/>
          <w:sz w:val="24"/>
          <w:szCs w:val="24"/>
          <w:lang w:val="sr-Cyrl-RS"/>
        </w:rPr>
        <w:t>, Сектор за контролу и надзор над радом јавних предузећа, Биљана Жарко</w:t>
      </w:r>
      <w:r w:rsidRPr="00F138FA">
        <w:rPr>
          <w:rFonts w:ascii="Times New Roman" w:eastAsia="Times New Roman" w:hAnsi="Times New Roman" w:cs="Times New Roman"/>
          <w:sz w:val="24"/>
          <w:szCs w:val="24"/>
          <w:lang w:val="sr-Cyrl-RS"/>
        </w:rPr>
        <w:t>вић</w:t>
      </w:r>
      <w:r w:rsidRPr="00BC56C4">
        <w:rPr>
          <w:rFonts w:ascii="Times New Roman" w:eastAsia="Times New Roman" w:hAnsi="Times New Roman" w:cs="Times New Roman"/>
          <w:sz w:val="24"/>
          <w:szCs w:val="24"/>
          <w:lang w:val="sr-Cyrl-RS"/>
        </w:rPr>
        <w:t xml:space="preserve">, Сектор за инвестиције у инфраструктурне </w:t>
      </w:r>
      <w:r w:rsidRPr="00F138FA">
        <w:rPr>
          <w:rFonts w:ascii="Times New Roman" w:eastAsia="Times New Roman" w:hAnsi="Times New Roman" w:cs="Times New Roman"/>
          <w:sz w:val="24"/>
          <w:szCs w:val="24"/>
          <w:lang w:val="sr-Cyrl-RS"/>
        </w:rPr>
        <w:t>пројекте, Александар Старчевић</w:t>
      </w:r>
      <w:r w:rsidRPr="00BC56C4">
        <w:rPr>
          <w:rFonts w:ascii="Times New Roman" w:eastAsia="Times New Roman" w:hAnsi="Times New Roman" w:cs="Times New Roman"/>
          <w:sz w:val="24"/>
          <w:szCs w:val="24"/>
          <w:lang w:val="sr-Cyrl-RS"/>
        </w:rPr>
        <w:t xml:space="preserve">, Сектор за квалитет и безбедност производа, Ненад Стошић, начелник Одељења за међународну сарадњу и европске интеграције, Александра Вучетић, Руководилац групе, Сектор за развој малих и средњих предузећа и предузетника и Јасмина Кусмук, Самостални саветник у Одељењу за инвестиције. </w:t>
      </w:r>
    </w:p>
    <w:p w:rsidR="00BC56C4" w:rsidRPr="00BC56C4" w:rsidRDefault="00BC56C4" w:rsidP="00BC56C4">
      <w:pPr>
        <w:spacing w:before="240" w:line="240" w:lineRule="auto"/>
        <w:jc w:val="both"/>
        <w:rPr>
          <w:rFonts w:ascii="Times New Roman" w:hAnsi="Times New Roman" w:cs="Times New Roman"/>
          <w:sz w:val="24"/>
          <w:szCs w:val="24"/>
          <w:lang w:val="sr-Cyrl-RS"/>
        </w:rPr>
      </w:pPr>
      <w:r w:rsidRPr="00BC56C4">
        <w:rPr>
          <w:rFonts w:ascii="Times New Roman" w:hAnsi="Times New Roman" w:cs="Times New Roman"/>
          <w:sz w:val="24"/>
          <w:szCs w:val="24"/>
          <w:lang w:val="sr-Cyrl-RS"/>
        </w:rPr>
        <w:t xml:space="preserve">                        На предлог председника, Одбор је </w:t>
      </w:r>
      <w:r w:rsidRPr="00F138FA">
        <w:rPr>
          <w:rFonts w:ascii="Times New Roman" w:hAnsi="Times New Roman" w:cs="Times New Roman"/>
          <w:sz w:val="24"/>
          <w:szCs w:val="24"/>
          <w:lang w:val="sr-Cyrl-RS"/>
        </w:rPr>
        <w:t>већином</w:t>
      </w:r>
      <w:r w:rsidR="00B80DC0" w:rsidRPr="00F138FA">
        <w:rPr>
          <w:rFonts w:ascii="Times New Roman" w:hAnsi="Times New Roman" w:cs="Times New Roman"/>
          <w:sz w:val="24"/>
          <w:szCs w:val="24"/>
          <w:lang w:val="sr-Cyrl-RS"/>
        </w:rPr>
        <w:t xml:space="preserve"> гласова</w:t>
      </w:r>
      <w:r w:rsidRPr="00BC56C4">
        <w:rPr>
          <w:rFonts w:ascii="Times New Roman" w:hAnsi="Times New Roman" w:cs="Times New Roman"/>
          <w:sz w:val="24"/>
          <w:szCs w:val="24"/>
          <w:lang w:val="sr-Cyrl-RS"/>
        </w:rPr>
        <w:t xml:space="preserve"> утврдио следећи  </w:t>
      </w:r>
    </w:p>
    <w:p w:rsidR="00BC56C4" w:rsidRPr="00BC56C4" w:rsidRDefault="00BC56C4" w:rsidP="00BC56C4">
      <w:pPr>
        <w:spacing w:before="240" w:line="240" w:lineRule="auto"/>
        <w:jc w:val="center"/>
        <w:rPr>
          <w:rFonts w:ascii="Times New Roman" w:hAnsi="Times New Roman" w:cs="Times New Roman"/>
          <w:sz w:val="24"/>
          <w:szCs w:val="24"/>
          <w:lang w:val="sr-Cyrl-RS"/>
        </w:rPr>
      </w:pPr>
      <w:r w:rsidRPr="00BC56C4">
        <w:rPr>
          <w:rFonts w:ascii="Times New Roman" w:hAnsi="Times New Roman" w:cs="Times New Roman"/>
          <w:sz w:val="24"/>
          <w:szCs w:val="24"/>
          <w:lang w:val="sr-Cyrl-RS"/>
        </w:rPr>
        <w:t xml:space="preserve">Д н е в н и   р е д  </w:t>
      </w:r>
    </w:p>
    <w:p w:rsidR="00BC56C4" w:rsidRPr="00BC56C4" w:rsidRDefault="00BC56C4" w:rsidP="00BC56C4">
      <w:pPr>
        <w:spacing w:after="0" w:line="240" w:lineRule="auto"/>
        <w:jc w:val="both"/>
        <w:rPr>
          <w:rFonts w:ascii="Times New Roman" w:hAnsi="Times New Roman" w:cs="Times New Roman"/>
          <w:sz w:val="24"/>
          <w:szCs w:val="24"/>
          <w:lang w:val="sr-Cyrl-CS"/>
        </w:rPr>
      </w:pPr>
      <w:r w:rsidRPr="00BC56C4">
        <w:rPr>
          <w:rFonts w:ascii="Times New Roman" w:hAnsi="Times New Roman" w:cs="Times New Roman"/>
          <w:sz w:val="24"/>
          <w:szCs w:val="24"/>
          <w:lang w:val="sr-Cyrl-CS"/>
        </w:rPr>
        <w:t xml:space="preserve">          </w:t>
      </w:r>
      <w:r w:rsidRPr="00BC56C4">
        <w:rPr>
          <w:rFonts w:ascii="Times New Roman" w:hAnsi="Times New Roman" w:cs="Times New Roman"/>
          <w:sz w:val="24"/>
          <w:szCs w:val="24"/>
          <w:lang w:val="sr-Cyrl-CS"/>
        </w:rPr>
        <w:tab/>
        <w:t>1.  Разматрање Информације о раду Министарства привреде за период октобар-децем</w:t>
      </w:r>
      <w:r w:rsidR="00B80DC0" w:rsidRPr="00F138FA">
        <w:rPr>
          <w:rFonts w:ascii="Times New Roman" w:hAnsi="Times New Roman" w:cs="Times New Roman"/>
          <w:sz w:val="24"/>
          <w:szCs w:val="24"/>
          <w:lang w:val="sr-Cyrl-CS"/>
        </w:rPr>
        <w:t>бар 2020</w:t>
      </w:r>
      <w:r w:rsidRPr="00BC56C4">
        <w:rPr>
          <w:rFonts w:ascii="Times New Roman" w:hAnsi="Times New Roman" w:cs="Times New Roman"/>
          <w:sz w:val="24"/>
          <w:szCs w:val="24"/>
          <w:lang w:val="sr-Cyrl-CS"/>
        </w:rPr>
        <w:t>. године (</w:t>
      </w:r>
      <w:r w:rsidR="00B80DC0" w:rsidRPr="00F138FA">
        <w:rPr>
          <w:rFonts w:ascii="Times New Roman" w:hAnsi="Times New Roman" w:cs="Times New Roman"/>
          <w:sz w:val="24"/>
          <w:szCs w:val="24"/>
          <w:lang w:val="sr-Cyrl-CS"/>
        </w:rPr>
        <w:t>10 број 02-595/20-5 од 26. јануара 2021</w:t>
      </w:r>
      <w:r w:rsidRPr="00BC56C4">
        <w:rPr>
          <w:rFonts w:ascii="Times New Roman" w:hAnsi="Times New Roman" w:cs="Times New Roman"/>
          <w:sz w:val="24"/>
          <w:szCs w:val="24"/>
          <w:lang w:val="sr-Cyrl-CS"/>
        </w:rPr>
        <w:t>. године);</w:t>
      </w:r>
    </w:p>
    <w:p w:rsidR="00BC56C4" w:rsidRPr="00BC56C4" w:rsidRDefault="00BC56C4" w:rsidP="00BC56C4">
      <w:pPr>
        <w:spacing w:after="0" w:line="240" w:lineRule="auto"/>
        <w:jc w:val="both"/>
        <w:rPr>
          <w:rFonts w:ascii="Times New Roman" w:hAnsi="Times New Roman" w:cs="Times New Roman"/>
          <w:sz w:val="24"/>
          <w:szCs w:val="24"/>
          <w:lang w:val="sr-Cyrl-RS"/>
        </w:rPr>
      </w:pPr>
      <w:r w:rsidRPr="00BC56C4">
        <w:rPr>
          <w:rFonts w:ascii="Times New Roman" w:hAnsi="Times New Roman" w:cs="Times New Roman"/>
          <w:sz w:val="24"/>
          <w:szCs w:val="24"/>
          <w:lang w:val="sr-Cyrl-RS"/>
        </w:rPr>
        <w:t xml:space="preserve">          </w:t>
      </w:r>
      <w:r w:rsidRPr="00BC56C4">
        <w:rPr>
          <w:rFonts w:ascii="Times New Roman" w:hAnsi="Times New Roman" w:cs="Times New Roman"/>
          <w:sz w:val="24"/>
          <w:szCs w:val="24"/>
          <w:lang w:val="sr-Cyrl-RS"/>
        </w:rPr>
        <w:tab/>
        <w:t xml:space="preserve">2. Разматрање Извештаја Министарства привреде о стању поступка </w:t>
      </w:r>
      <w:r w:rsidR="00B80DC0" w:rsidRPr="00F138FA">
        <w:rPr>
          <w:rFonts w:ascii="Times New Roman" w:hAnsi="Times New Roman" w:cs="Times New Roman"/>
          <w:sz w:val="24"/>
          <w:szCs w:val="24"/>
          <w:lang w:val="sr-Cyrl-RS"/>
        </w:rPr>
        <w:t>приватизације за октобар 2020</w:t>
      </w:r>
      <w:r w:rsidRPr="00BC56C4">
        <w:rPr>
          <w:rFonts w:ascii="Times New Roman" w:hAnsi="Times New Roman" w:cs="Times New Roman"/>
          <w:sz w:val="24"/>
          <w:szCs w:val="24"/>
          <w:lang w:val="sr-Cyrl-RS"/>
        </w:rPr>
        <w:t>. године (</w:t>
      </w:r>
      <w:r w:rsidR="00B80DC0" w:rsidRPr="00F138FA">
        <w:rPr>
          <w:rFonts w:ascii="Times New Roman" w:hAnsi="Times New Roman" w:cs="Times New Roman"/>
          <w:sz w:val="24"/>
          <w:szCs w:val="24"/>
          <w:lang w:val="sr-Cyrl-RS"/>
        </w:rPr>
        <w:t xml:space="preserve"> 10 број 02-255/20-9 од 23</w:t>
      </w:r>
      <w:r w:rsidRPr="00BC56C4">
        <w:rPr>
          <w:rFonts w:ascii="Times New Roman" w:hAnsi="Times New Roman" w:cs="Times New Roman"/>
          <w:sz w:val="24"/>
          <w:szCs w:val="24"/>
          <w:lang w:val="sr-Cyrl-RS"/>
        </w:rPr>
        <w:t>. новем</w:t>
      </w:r>
      <w:r w:rsidR="00B80DC0" w:rsidRPr="00F138FA">
        <w:rPr>
          <w:rFonts w:ascii="Times New Roman" w:hAnsi="Times New Roman" w:cs="Times New Roman"/>
          <w:sz w:val="24"/>
          <w:szCs w:val="24"/>
          <w:lang w:val="sr-Cyrl-RS"/>
        </w:rPr>
        <w:t>бра 2020</w:t>
      </w:r>
      <w:r w:rsidRPr="00BC56C4">
        <w:rPr>
          <w:rFonts w:ascii="Times New Roman" w:hAnsi="Times New Roman" w:cs="Times New Roman"/>
          <w:sz w:val="24"/>
          <w:szCs w:val="24"/>
          <w:lang w:val="sr-Cyrl-RS"/>
        </w:rPr>
        <w:t>. године);</w:t>
      </w:r>
    </w:p>
    <w:p w:rsidR="00BC56C4" w:rsidRPr="00BC56C4" w:rsidRDefault="00BC56C4" w:rsidP="00BC56C4">
      <w:pPr>
        <w:spacing w:after="0" w:line="240" w:lineRule="auto"/>
        <w:jc w:val="both"/>
        <w:rPr>
          <w:rFonts w:ascii="Times New Roman" w:hAnsi="Times New Roman" w:cs="Times New Roman"/>
          <w:sz w:val="24"/>
          <w:szCs w:val="24"/>
          <w:lang w:val="sr-Cyrl-RS"/>
        </w:rPr>
      </w:pPr>
      <w:r w:rsidRPr="00BC56C4">
        <w:rPr>
          <w:rFonts w:ascii="Times New Roman" w:hAnsi="Times New Roman" w:cs="Times New Roman"/>
          <w:sz w:val="24"/>
          <w:szCs w:val="24"/>
          <w:lang w:val="sr-Cyrl-RS"/>
        </w:rPr>
        <w:t xml:space="preserve">          </w:t>
      </w:r>
      <w:r w:rsidRPr="00BC56C4">
        <w:rPr>
          <w:rFonts w:ascii="Times New Roman" w:hAnsi="Times New Roman" w:cs="Times New Roman"/>
          <w:sz w:val="24"/>
          <w:szCs w:val="24"/>
          <w:lang w:val="sr-Cyrl-RS"/>
        </w:rPr>
        <w:tab/>
        <w:t>3. Разматрање Извештаја Министарства привреде о стању поступк</w:t>
      </w:r>
      <w:r w:rsidR="00B80DC0" w:rsidRPr="00F138FA">
        <w:rPr>
          <w:rFonts w:ascii="Times New Roman" w:hAnsi="Times New Roman" w:cs="Times New Roman"/>
          <w:sz w:val="24"/>
          <w:szCs w:val="24"/>
          <w:lang w:val="sr-Cyrl-RS"/>
        </w:rPr>
        <w:t>а приватизације за новембар 2020</w:t>
      </w:r>
      <w:r w:rsidRPr="00BC56C4">
        <w:rPr>
          <w:rFonts w:ascii="Times New Roman" w:hAnsi="Times New Roman" w:cs="Times New Roman"/>
          <w:sz w:val="24"/>
          <w:szCs w:val="24"/>
          <w:lang w:val="sr-Cyrl-RS"/>
        </w:rPr>
        <w:t>. године (</w:t>
      </w:r>
      <w:r w:rsidR="00B80DC0" w:rsidRPr="00F138FA">
        <w:rPr>
          <w:rFonts w:ascii="Times New Roman" w:hAnsi="Times New Roman" w:cs="Times New Roman"/>
          <w:sz w:val="24"/>
          <w:szCs w:val="24"/>
          <w:lang w:val="sr-Cyrl-RS"/>
        </w:rPr>
        <w:t xml:space="preserve"> 10 број 02-255/20-10 од 16</w:t>
      </w:r>
      <w:r w:rsidRPr="00BC56C4">
        <w:rPr>
          <w:rFonts w:ascii="Times New Roman" w:hAnsi="Times New Roman" w:cs="Times New Roman"/>
          <w:sz w:val="24"/>
          <w:szCs w:val="24"/>
          <w:lang w:val="sr-Cyrl-RS"/>
        </w:rPr>
        <w:t>. децем</w:t>
      </w:r>
      <w:r w:rsidR="00B80DC0" w:rsidRPr="00F138FA">
        <w:rPr>
          <w:rFonts w:ascii="Times New Roman" w:hAnsi="Times New Roman" w:cs="Times New Roman"/>
          <w:sz w:val="24"/>
          <w:szCs w:val="24"/>
          <w:lang w:val="sr-Cyrl-RS"/>
        </w:rPr>
        <w:t>бра 2020</w:t>
      </w:r>
      <w:r w:rsidRPr="00BC56C4">
        <w:rPr>
          <w:rFonts w:ascii="Times New Roman" w:hAnsi="Times New Roman" w:cs="Times New Roman"/>
          <w:sz w:val="24"/>
          <w:szCs w:val="24"/>
          <w:lang w:val="sr-Cyrl-RS"/>
        </w:rPr>
        <w:t>. године);</w:t>
      </w:r>
    </w:p>
    <w:p w:rsidR="00BC56C4" w:rsidRPr="00BC56C4" w:rsidRDefault="00BC56C4" w:rsidP="00BC56C4">
      <w:pPr>
        <w:spacing w:after="0" w:line="240" w:lineRule="auto"/>
        <w:jc w:val="both"/>
        <w:rPr>
          <w:rFonts w:ascii="Times New Roman" w:hAnsi="Times New Roman" w:cs="Times New Roman"/>
          <w:sz w:val="24"/>
          <w:szCs w:val="24"/>
          <w:lang w:val="sr-Cyrl-RS"/>
        </w:rPr>
      </w:pPr>
      <w:r w:rsidRPr="00BC56C4">
        <w:rPr>
          <w:rFonts w:ascii="Times New Roman" w:hAnsi="Times New Roman" w:cs="Times New Roman"/>
          <w:sz w:val="24"/>
          <w:szCs w:val="24"/>
          <w:lang w:val="sr-Cyrl-RS"/>
        </w:rPr>
        <w:t xml:space="preserve">          </w:t>
      </w:r>
      <w:r w:rsidRPr="00BC56C4">
        <w:rPr>
          <w:rFonts w:ascii="Times New Roman" w:hAnsi="Times New Roman" w:cs="Times New Roman"/>
          <w:sz w:val="24"/>
          <w:szCs w:val="24"/>
          <w:lang w:val="sr-Cyrl-RS"/>
        </w:rPr>
        <w:tab/>
        <w:t xml:space="preserve">4. Разматрање Извештаја Министарства привреде о стању поступка приватизације за </w:t>
      </w:r>
      <w:r w:rsidR="00B80DC0" w:rsidRPr="00F138FA">
        <w:rPr>
          <w:rFonts w:ascii="Times New Roman" w:hAnsi="Times New Roman" w:cs="Times New Roman"/>
          <w:sz w:val="24"/>
          <w:szCs w:val="24"/>
          <w:lang w:val="sr-Cyrl-RS"/>
        </w:rPr>
        <w:t>децембар 2020</w:t>
      </w:r>
      <w:r w:rsidRPr="00BC56C4">
        <w:rPr>
          <w:rFonts w:ascii="Times New Roman" w:hAnsi="Times New Roman" w:cs="Times New Roman"/>
          <w:sz w:val="24"/>
          <w:szCs w:val="24"/>
          <w:lang w:val="sr-Cyrl-RS"/>
        </w:rPr>
        <w:t>. године (</w:t>
      </w:r>
      <w:r w:rsidR="00B80DC0" w:rsidRPr="00F138FA">
        <w:rPr>
          <w:rFonts w:ascii="Times New Roman" w:hAnsi="Times New Roman" w:cs="Times New Roman"/>
          <w:sz w:val="24"/>
          <w:szCs w:val="24"/>
          <w:lang w:val="sr-Cyrl-RS"/>
        </w:rPr>
        <w:t xml:space="preserve"> 10 број 02-255/20-11 од 18. јануара 2021</w:t>
      </w:r>
      <w:r w:rsidRPr="00BC56C4">
        <w:rPr>
          <w:rFonts w:ascii="Times New Roman" w:hAnsi="Times New Roman" w:cs="Times New Roman"/>
          <w:sz w:val="24"/>
          <w:szCs w:val="24"/>
          <w:lang w:val="sr-Cyrl-RS"/>
        </w:rPr>
        <w:t>. године);</w:t>
      </w:r>
    </w:p>
    <w:p w:rsidR="00BC56C4" w:rsidRPr="00BC56C4" w:rsidRDefault="00BC56C4" w:rsidP="002F409A">
      <w:pPr>
        <w:spacing w:after="0" w:line="240" w:lineRule="auto"/>
        <w:jc w:val="both"/>
        <w:rPr>
          <w:rFonts w:ascii="Times New Roman" w:hAnsi="Times New Roman" w:cs="Times New Roman"/>
          <w:sz w:val="24"/>
          <w:szCs w:val="24"/>
          <w:lang w:val="sr-Cyrl-RS"/>
        </w:rPr>
      </w:pPr>
      <w:r w:rsidRPr="00BC56C4">
        <w:rPr>
          <w:rFonts w:ascii="Times New Roman" w:hAnsi="Times New Roman" w:cs="Times New Roman"/>
          <w:sz w:val="24"/>
          <w:szCs w:val="24"/>
          <w:lang w:val="sr-Cyrl-RS"/>
        </w:rPr>
        <w:t xml:space="preserve">          </w:t>
      </w:r>
      <w:r w:rsidRPr="00BC56C4">
        <w:rPr>
          <w:rFonts w:ascii="Times New Roman" w:hAnsi="Times New Roman" w:cs="Times New Roman"/>
          <w:sz w:val="24"/>
          <w:szCs w:val="24"/>
          <w:lang w:val="sr-Cyrl-RS"/>
        </w:rPr>
        <w:tab/>
        <w:t xml:space="preserve">5. Разматрање Извештаја Министарства привреде о стању поступка приватизације за </w:t>
      </w:r>
      <w:r w:rsidR="002F409A" w:rsidRPr="00F138FA">
        <w:rPr>
          <w:rFonts w:ascii="Times New Roman" w:hAnsi="Times New Roman" w:cs="Times New Roman"/>
          <w:sz w:val="24"/>
          <w:szCs w:val="24"/>
          <w:lang w:val="sr-Cyrl-RS"/>
        </w:rPr>
        <w:t>јануар 2021</w:t>
      </w:r>
      <w:r w:rsidRPr="00BC56C4">
        <w:rPr>
          <w:rFonts w:ascii="Times New Roman" w:hAnsi="Times New Roman" w:cs="Times New Roman"/>
          <w:sz w:val="24"/>
          <w:szCs w:val="24"/>
          <w:lang w:val="sr-Cyrl-RS"/>
        </w:rPr>
        <w:t>. године (</w:t>
      </w:r>
      <w:r w:rsidR="002F409A" w:rsidRPr="00F138FA">
        <w:rPr>
          <w:rFonts w:ascii="Times New Roman" w:hAnsi="Times New Roman" w:cs="Times New Roman"/>
          <w:sz w:val="24"/>
          <w:szCs w:val="24"/>
          <w:lang w:val="sr-Cyrl-RS"/>
        </w:rPr>
        <w:t xml:space="preserve"> 10 број 02-297/21 од 23. фебруара 2021. године).</w:t>
      </w:r>
    </w:p>
    <w:p w:rsidR="00BC56C4" w:rsidRPr="00BC56C4" w:rsidRDefault="00BC56C4" w:rsidP="00BC56C4">
      <w:pPr>
        <w:spacing w:after="0" w:line="240" w:lineRule="auto"/>
        <w:ind w:firstLine="720"/>
        <w:jc w:val="both"/>
        <w:rPr>
          <w:rFonts w:ascii="Times New Roman" w:hAnsi="Times New Roman" w:cs="Times New Roman"/>
          <w:sz w:val="24"/>
          <w:szCs w:val="24"/>
          <w:lang w:val="sr-Cyrl-RS"/>
        </w:rPr>
      </w:pPr>
    </w:p>
    <w:p w:rsidR="00BC56C4" w:rsidRPr="00BC56C4" w:rsidRDefault="00BC56C4" w:rsidP="00BC56C4">
      <w:pPr>
        <w:tabs>
          <w:tab w:val="left" w:pos="1418"/>
        </w:tabs>
        <w:spacing w:after="0" w:line="240" w:lineRule="auto"/>
        <w:jc w:val="both"/>
        <w:rPr>
          <w:rFonts w:ascii="Times New Roman" w:hAnsi="Times New Roman" w:cs="Times New Roman"/>
          <w:sz w:val="24"/>
          <w:szCs w:val="24"/>
          <w:lang w:val="sr-Cyrl-RS"/>
        </w:rPr>
      </w:pPr>
      <w:r w:rsidRPr="00BC56C4">
        <w:rPr>
          <w:rFonts w:ascii="Times New Roman" w:hAnsi="Times New Roman" w:cs="Times New Roman"/>
          <w:sz w:val="24"/>
          <w:szCs w:val="24"/>
          <w:lang w:val="sr-Cyrl-RS"/>
        </w:rPr>
        <w:lastRenderedPageBreak/>
        <w:t xml:space="preserve">          </w:t>
      </w:r>
      <w:r w:rsidRPr="00BC56C4">
        <w:rPr>
          <w:rFonts w:ascii="Times New Roman" w:hAnsi="Times New Roman" w:cs="Times New Roman"/>
          <w:sz w:val="24"/>
          <w:szCs w:val="24"/>
          <w:lang w:val="sr-Cyrl-RS"/>
        </w:rPr>
        <w:tab/>
        <w:t>Пре разматрања тачака утврђеног дневно</w:t>
      </w:r>
      <w:r w:rsidRPr="00F138FA">
        <w:rPr>
          <w:rFonts w:ascii="Times New Roman" w:hAnsi="Times New Roman" w:cs="Times New Roman"/>
          <w:sz w:val="24"/>
          <w:szCs w:val="24"/>
          <w:lang w:val="sr-Cyrl-RS"/>
        </w:rPr>
        <w:t>г реда, Одбор је једногласно</w:t>
      </w:r>
      <w:r w:rsidRPr="00BC56C4">
        <w:rPr>
          <w:rFonts w:ascii="Times New Roman" w:hAnsi="Times New Roman" w:cs="Times New Roman"/>
          <w:sz w:val="24"/>
          <w:szCs w:val="24"/>
          <w:lang w:val="sr-Cyrl-RS"/>
        </w:rPr>
        <w:t xml:space="preserve"> усвојио записник</w:t>
      </w:r>
      <w:r w:rsidR="00092AF7">
        <w:rPr>
          <w:rFonts w:ascii="Times New Roman" w:hAnsi="Times New Roman" w:cs="Times New Roman"/>
          <w:sz w:val="24"/>
          <w:szCs w:val="24"/>
          <w:lang w:val="sr-Cyrl-RS"/>
        </w:rPr>
        <w:t>е Шесте и Седме</w:t>
      </w:r>
      <w:r w:rsidRPr="00BC56C4">
        <w:rPr>
          <w:rFonts w:ascii="Times New Roman" w:hAnsi="Times New Roman" w:cs="Times New Roman"/>
          <w:sz w:val="24"/>
          <w:szCs w:val="24"/>
          <w:lang w:val="sr-Cyrl-RS"/>
        </w:rPr>
        <w:t xml:space="preserve"> седнице Одбора.</w:t>
      </w:r>
    </w:p>
    <w:p w:rsidR="00BC56C4" w:rsidRPr="00BC56C4" w:rsidRDefault="00BC56C4" w:rsidP="00BC56C4">
      <w:pPr>
        <w:tabs>
          <w:tab w:val="left" w:pos="1418"/>
        </w:tabs>
        <w:spacing w:after="0" w:line="240" w:lineRule="auto"/>
        <w:jc w:val="both"/>
        <w:rPr>
          <w:rFonts w:ascii="Times New Roman" w:hAnsi="Times New Roman" w:cs="Times New Roman"/>
          <w:sz w:val="24"/>
          <w:szCs w:val="24"/>
          <w:lang w:val="sr-Cyrl-CS"/>
        </w:rPr>
      </w:pPr>
      <w:r w:rsidRPr="00BC56C4">
        <w:rPr>
          <w:rFonts w:ascii="Times New Roman" w:hAnsi="Times New Roman" w:cs="Times New Roman"/>
          <w:sz w:val="24"/>
          <w:szCs w:val="24"/>
          <w:lang w:val="sr-Cyrl-CS"/>
        </w:rPr>
        <w:tab/>
        <w:t>На предлог предс</w:t>
      </w:r>
      <w:r w:rsidR="002F409A" w:rsidRPr="00F138FA">
        <w:rPr>
          <w:rFonts w:ascii="Times New Roman" w:hAnsi="Times New Roman" w:cs="Times New Roman"/>
          <w:sz w:val="24"/>
          <w:szCs w:val="24"/>
          <w:lang w:val="sr-Cyrl-CS"/>
        </w:rPr>
        <w:t>едника, Одбор је једногласно</w:t>
      </w:r>
      <w:r w:rsidRPr="00BC56C4">
        <w:rPr>
          <w:rFonts w:ascii="Times New Roman" w:hAnsi="Times New Roman" w:cs="Times New Roman"/>
          <w:sz w:val="24"/>
          <w:szCs w:val="24"/>
          <w:lang w:val="sr-Cyrl-CS"/>
        </w:rPr>
        <w:t xml:space="preserve"> одлучио да обједини расправу о првој, другој, трећој, четв</w:t>
      </w:r>
      <w:r w:rsidR="002F409A" w:rsidRPr="00F138FA">
        <w:rPr>
          <w:rFonts w:ascii="Times New Roman" w:hAnsi="Times New Roman" w:cs="Times New Roman"/>
          <w:sz w:val="24"/>
          <w:szCs w:val="24"/>
          <w:lang w:val="sr-Cyrl-CS"/>
        </w:rPr>
        <w:t>ртој и</w:t>
      </w:r>
      <w:r w:rsidRPr="00BC56C4">
        <w:rPr>
          <w:rFonts w:ascii="Times New Roman" w:hAnsi="Times New Roman" w:cs="Times New Roman"/>
          <w:sz w:val="24"/>
          <w:szCs w:val="24"/>
          <w:lang w:val="sr-Cyrl-CS"/>
        </w:rPr>
        <w:t xml:space="preserve"> петој</w:t>
      </w:r>
      <w:r w:rsidR="002F409A" w:rsidRPr="00F138FA">
        <w:rPr>
          <w:rFonts w:ascii="Times New Roman" w:hAnsi="Times New Roman" w:cs="Times New Roman"/>
          <w:sz w:val="24"/>
          <w:szCs w:val="24"/>
          <w:lang w:val="sr-Cyrl-CS"/>
        </w:rPr>
        <w:t xml:space="preserve"> </w:t>
      </w:r>
      <w:r w:rsidRPr="00BC56C4">
        <w:rPr>
          <w:rFonts w:ascii="Times New Roman" w:hAnsi="Times New Roman" w:cs="Times New Roman"/>
          <w:sz w:val="24"/>
          <w:szCs w:val="24"/>
          <w:lang w:val="sr-Cyrl-CS"/>
        </w:rPr>
        <w:t>тачки дневног реда</w:t>
      </w:r>
      <w:r w:rsidR="002F409A" w:rsidRPr="00F138FA">
        <w:rPr>
          <w:rFonts w:ascii="Times New Roman" w:hAnsi="Times New Roman" w:cs="Times New Roman"/>
          <w:sz w:val="24"/>
          <w:szCs w:val="24"/>
          <w:lang w:val="sr-Cyrl-CS"/>
        </w:rPr>
        <w:t>.</w:t>
      </w:r>
    </w:p>
    <w:p w:rsidR="00BC56C4" w:rsidRDefault="002F409A" w:rsidP="00092AF7">
      <w:pPr>
        <w:keepNext/>
        <w:keepLines/>
        <w:tabs>
          <w:tab w:val="left" w:pos="1418"/>
        </w:tabs>
        <w:spacing w:after="0" w:line="240" w:lineRule="auto"/>
        <w:jc w:val="both"/>
        <w:outlineLvl w:val="3"/>
        <w:rPr>
          <w:rFonts w:ascii="Times New Roman" w:eastAsiaTheme="majorEastAsia" w:hAnsi="Times New Roman" w:cs="Times New Roman"/>
          <w:bCs/>
          <w:iCs/>
          <w:spacing w:val="-4"/>
          <w:sz w:val="24"/>
          <w:szCs w:val="24"/>
          <w:lang w:val="ru-RU"/>
        </w:rPr>
      </w:pPr>
      <w:r w:rsidRPr="00F138FA">
        <w:rPr>
          <w:rFonts w:ascii="Times New Roman" w:eastAsiaTheme="majorEastAsia" w:hAnsi="Times New Roman" w:cs="Times New Roman"/>
          <w:bCs/>
          <w:iCs/>
          <w:sz w:val="24"/>
          <w:szCs w:val="24"/>
          <w:lang w:val="sr-Cyrl-RS"/>
        </w:rPr>
        <w:tab/>
        <w:t>Председник Одбора је подсетио</w:t>
      </w:r>
      <w:r w:rsidR="00BC56C4" w:rsidRPr="00BC56C4">
        <w:rPr>
          <w:rFonts w:ascii="Times New Roman" w:eastAsiaTheme="majorEastAsia" w:hAnsi="Times New Roman" w:cs="Times New Roman"/>
          <w:bCs/>
          <w:iCs/>
          <w:sz w:val="24"/>
          <w:szCs w:val="24"/>
          <w:lang w:val="sr-Cyrl-RS"/>
        </w:rPr>
        <w:t xml:space="preserve"> да</w:t>
      </w:r>
      <w:r w:rsidR="00BC56C4" w:rsidRPr="00BC56C4">
        <w:rPr>
          <w:rFonts w:ascii="Times New Roman" w:eastAsiaTheme="majorEastAsia" w:hAnsi="Times New Roman" w:cs="Times New Roman"/>
          <w:b/>
          <w:bCs/>
          <w:iCs/>
          <w:sz w:val="24"/>
          <w:szCs w:val="24"/>
          <w:lang w:val="sr-Cyrl-RS"/>
        </w:rPr>
        <w:t xml:space="preserve">, </w:t>
      </w:r>
      <w:r w:rsidR="00BC56C4" w:rsidRPr="00BC56C4">
        <w:rPr>
          <w:rFonts w:ascii="Times New Roman" w:eastAsiaTheme="majorEastAsia" w:hAnsi="Times New Roman" w:cs="Times New Roman"/>
          <w:bCs/>
          <w:iCs/>
          <w:spacing w:val="-4"/>
          <w:sz w:val="24"/>
          <w:szCs w:val="24"/>
          <w:lang w:val="ru-RU"/>
        </w:rPr>
        <w:t xml:space="preserve">у складу са чланом 229. Пословника Народне </w:t>
      </w:r>
    </w:p>
    <w:p w:rsidR="00092AF7" w:rsidRPr="00BC56C4" w:rsidRDefault="00092AF7" w:rsidP="00092AF7">
      <w:pPr>
        <w:keepNext/>
        <w:keepLines/>
        <w:tabs>
          <w:tab w:val="left" w:pos="1418"/>
        </w:tabs>
        <w:spacing w:after="0" w:line="240" w:lineRule="auto"/>
        <w:jc w:val="both"/>
        <w:outlineLvl w:val="3"/>
        <w:rPr>
          <w:rFonts w:ascii="Times New Roman" w:hAnsi="Times New Roman" w:cs="Times New Roman"/>
          <w:sz w:val="24"/>
          <w:szCs w:val="24"/>
          <w:lang w:val="sr-Cyrl-CS"/>
        </w:rPr>
      </w:pPr>
    </w:p>
    <w:p w:rsidR="00BC56C4" w:rsidRPr="00BC56C4" w:rsidRDefault="00606AFD" w:rsidP="00BC56C4">
      <w:pPr>
        <w:tabs>
          <w:tab w:val="left" w:pos="1418"/>
        </w:tabs>
        <w:spacing w:after="0" w:line="240" w:lineRule="auto"/>
        <w:jc w:val="both"/>
        <w:rPr>
          <w:rFonts w:ascii="Times New Roman" w:hAnsi="Times New Roman" w:cs="Times New Roman"/>
          <w:b/>
          <w:sz w:val="24"/>
          <w:szCs w:val="24"/>
          <w:lang w:val="sr-Cyrl-CS"/>
        </w:rPr>
      </w:pPr>
      <w:r w:rsidRPr="00F138FA">
        <w:rPr>
          <w:rFonts w:ascii="Times New Roman" w:hAnsi="Times New Roman" w:cs="Times New Roman"/>
          <w:sz w:val="24"/>
          <w:szCs w:val="24"/>
          <w:lang w:val="sr-Cyrl-RS"/>
        </w:rPr>
        <w:t>Прва, друга, трећа, четврта и</w:t>
      </w:r>
      <w:r w:rsidR="00BC56C4" w:rsidRPr="00BC56C4">
        <w:rPr>
          <w:rFonts w:ascii="Times New Roman" w:hAnsi="Times New Roman" w:cs="Times New Roman"/>
          <w:sz w:val="24"/>
          <w:szCs w:val="24"/>
          <w:lang w:val="sr-Cyrl-RS"/>
        </w:rPr>
        <w:t xml:space="preserve"> пета тачка дневног реда - </w:t>
      </w:r>
      <w:r w:rsidR="00BC56C4" w:rsidRPr="00BC56C4">
        <w:rPr>
          <w:rFonts w:ascii="Times New Roman" w:hAnsi="Times New Roman" w:cs="Times New Roman"/>
          <w:b/>
          <w:sz w:val="24"/>
          <w:szCs w:val="24"/>
          <w:lang w:val="sr-Cyrl-CS"/>
        </w:rPr>
        <w:t>Информација о раду Министарства привреде за период  октобар-деце</w:t>
      </w:r>
      <w:r w:rsidRPr="00F138FA">
        <w:rPr>
          <w:rFonts w:ascii="Times New Roman" w:hAnsi="Times New Roman" w:cs="Times New Roman"/>
          <w:b/>
          <w:sz w:val="24"/>
          <w:szCs w:val="24"/>
          <w:lang w:val="sr-Cyrl-CS"/>
        </w:rPr>
        <w:t>мбар 2020</w:t>
      </w:r>
      <w:r w:rsidR="00BC56C4" w:rsidRPr="00BC56C4">
        <w:rPr>
          <w:rFonts w:ascii="Times New Roman" w:hAnsi="Times New Roman" w:cs="Times New Roman"/>
          <w:b/>
          <w:sz w:val="24"/>
          <w:szCs w:val="24"/>
          <w:lang w:val="sr-Cyrl-CS"/>
        </w:rPr>
        <w:t>.  године; Извештај Министарства привреде о стању поступка приватизације за октобар</w:t>
      </w:r>
      <w:r w:rsidRPr="00F138FA">
        <w:rPr>
          <w:rFonts w:ascii="Times New Roman" w:hAnsi="Times New Roman" w:cs="Times New Roman"/>
          <w:b/>
          <w:sz w:val="24"/>
          <w:szCs w:val="24"/>
          <w:lang w:val="sr-Cyrl-CS"/>
        </w:rPr>
        <w:t xml:space="preserve"> 2020</w:t>
      </w:r>
      <w:r w:rsidR="00BC56C4" w:rsidRPr="00BC56C4">
        <w:rPr>
          <w:rFonts w:ascii="Times New Roman" w:hAnsi="Times New Roman" w:cs="Times New Roman"/>
          <w:b/>
          <w:sz w:val="24"/>
          <w:szCs w:val="24"/>
          <w:lang w:val="sr-Cyrl-CS"/>
        </w:rPr>
        <w:t>. године; Извештај Министарства привреде о стању поступка приватизације за новембар</w:t>
      </w:r>
      <w:r w:rsidRPr="00F138FA">
        <w:rPr>
          <w:rFonts w:ascii="Times New Roman" w:hAnsi="Times New Roman" w:cs="Times New Roman"/>
          <w:b/>
          <w:sz w:val="24"/>
          <w:szCs w:val="24"/>
          <w:lang w:val="sr-Cyrl-CS"/>
        </w:rPr>
        <w:t xml:space="preserve"> 2020</w:t>
      </w:r>
      <w:r w:rsidR="00BC56C4" w:rsidRPr="00BC56C4">
        <w:rPr>
          <w:rFonts w:ascii="Times New Roman" w:hAnsi="Times New Roman" w:cs="Times New Roman"/>
          <w:b/>
          <w:sz w:val="24"/>
          <w:szCs w:val="24"/>
          <w:lang w:val="sr-Cyrl-CS"/>
        </w:rPr>
        <w:t>. године; Извештај Министарства привреде о стању поступка приватизације за децембар</w:t>
      </w:r>
      <w:r w:rsidRPr="00F138FA">
        <w:rPr>
          <w:rFonts w:ascii="Times New Roman" w:hAnsi="Times New Roman" w:cs="Times New Roman"/>
          <w:b/>
          <w:sz w:val="24"/>
          <w:szCs w:val="24"/>
          <w:lang w:val="sr-Cyrl-CS"/>
        </w:rPr>
        <w:t xml:space="preserve"> 2020</w:t>
      </w:r>
      <w:r w:rsidR="00BC56C4" w:rsidRPr="00BC56C4">
        <w:rPr>
          <w:rFonts w:ascii="Times New Roman" w:hAnsi="Times New Roman" w:cs="Times New Roman"/>
          <w:b/>
          <w:sz w:val="24"/>
          <w:szCs w:val="24"/>
          <w:lang w:val="sr-Cyrl-CS"/>
        </w:rPr>
        <w:t>. године; Извештај Министарства привреде о стању посту</w:t>
      </w:r>
      <w:r w:rsidRPr="00F138FA">
        <w:rPr>
          <w:rFonts w:ascii="Times New Roman" w:hAnsi="Times New Roman" w:cs="Times New Roman"/>
          <w:b/>
          <w:sz w:val="24"/>
          <w:szCs w:val="24"/>
          <w:lang w:val="sr-Cyrl-CS"/>
        </w:rPr>
        <w:t>пка приватизације за јануар 2021</w:t>
      </w:r>
      <w:r w:rsidR="00BC56C4" w:rsidRPr="00BC56C4">
        <w:rPr>
          <w:rFonts w:ascii="Times New Roman" w:hAnsi="Times New Roman" w:cs="Times New Roman"/>
          <w:b/>
          <w:sz w:val="24"/>
          <w:szCs w:val="24"/>
          <w:lang w:val="sr-Cyrl-CS"/>
        </w:rPr>
        <w:t>. године</w:t>
      </w:r>
    </w:p>
    <w:p w:rsidR="00BC56C4" w:rsidRPr="00BC56C4" w:rsidRDefault="00BC56C4" w:rsidP="00BC56C4">
      <w:pPr>
        <w:tabs>
          <w:tab w:val="left" w:pos="1418"/>
        </w:tabs>
        <w:spacing w:after="0" w:line="240" w:lineRule="auto"/>
        <w:jc w:val="both"/>
        <w:rPr>
          <w:rFonts w:ascii="Times New Roman" w:hAnsi="Times New Roman" w:cs="Times New Roman"/>
          <w:b/>
          <w:sz w:val="24"/>
          <w:szCs w:val="24"/>
          <w:lang w:val="sr-Cyrl-CS"/>
        </w:rPr>
      </w:pPr>
    </w:p>
    <w:p w:rsidR="00BC56C4" w:rsidRPr="00BC56C4" w:rsidRDefault="00BC56C4" w:rsidP="00092AF7">
      <w:pPr>
        <w:tabs>
          <w:tab w:val="left" w:pos="1418"/>
        </w:tabs>
        <w:spacing w:after="0" w:line="240" w:lineRule="auto"/>
        <w:jc w:val="both"/>
        <w:rPr>
          <w:rFonts w:ascii="Times New Roman" w:hAnsi="Times New Roman" w:cs="Times New Roman"/>
          <w:sz w:val="24"/>
          <w:szCs w:val="24"/>
          <w:lang w:val="sr-Cyrl-CS"/>
        </w:rPr>
      </w:pPr>
      <w:r w:rsidRPr="00BC56C4">
        <w:rPr>
          <w:rFonts w:ascii="Times New Roman" w:hAnsi="Times New Roman" w:cs="Times New Roman"/>
          <w:b/>
          <w:sz w:val="24"/>
          <w:szCs w:val="24"/>
          <w:lang w:val="sr-Cyrl-CS"/>
        </w:rPr>
        <w:t xml:space="preserve">          </w:t>
      </w:r>
      <w:r w:rsidRPr="00BC56C4">
        <w:rPr>
          <w:rFonts w:ascii="Times New Roman" w:hAnsi="Times New Roman" w:cs="Times New Roman"/>
          <w:sz w:val="24"/>
          <w:szCs w:val="24"/>
          <w:lang w:val="sr-Cyrl-CS"/>
        </w:rPr>
        <w:t xml:space="preserve">          </w:t>
      </w:r>
      <w:r w:rsidRPr="00BC56C4">
        <w:rPr>
          <w:rFonts w:ascii="Times New Roman" w:hAnsi="Times New Roman" w:cs="Times New Roman"/>
          <w:sz w:val="24"/>
          <w:szCs w:val="24"/>
          <w:lang w:val="sr-Cyrl-CS"/>
        </w:rPr>
        <w:tab/>
        <w:t xml:space="preserve"> Одбор је размотрио Информацију о раду Министарства привреде за период октобар-деце</w:t>
      </w:r>
      <w:r w:rsidR="00606AFD" w:rsidRPr="00F138FA">
        <w:rPr>
          <w:rFonts w:ascii="Times New Roman" w:hAnsi="Times New Roman" w:cs="Times New Roman"/>
          <w:sz w:val="24"/>
          <w:szCs w:val="24"/>
          <w:lang w:val="sr-Cyrl-CS"/>
        </w:rPr>
        <w:t>мбар 2020</w:t>
      </w:r>
      <w:r w:rsidRPr="00BC56C4">
        <w:rPr>
          <w:rFonts w:ascii="Times New Roman" w:hAnsi="Times New Roman" w:cs="Times New Roman"/>
          <w:sz w:val="24"/>
          <w:szCs w:val="24"/>
          <w:lang w:val="sr-Cyrl-CS"/>
        </w:rPr>
        <w:t xml:space="preserve">. године и поднео Извештај Народној скупштини. </w:t>
      </w:r>
    </w:p>
    <w:p w:rsidR="00A65015" w:rsidRPr="00F138FA" w:rsidRDefault="00BC56C4" w:rsidP="00092AF7">
      <w:pPr>
        <w:spacing w:line="240" w:lineRule="auto"/>
        <w:jc w:val="both"/>
        <w:rPr>
          <w:rFonts w:ascii="Times New Roman" w:hAnsi="Times New Roman" w:cs="Times New Roman"/>
          <w:sz w:val="24"/>
          <w:szCs w:val="24"/>
          <w:lang w:val="sr-Cyrl-RS"/>
        </w:rPr>
      </w:pPr>
      <w:r w:rsidRPr="00F138FA">
        <w:rPr>
          <w:rFonts w:ascii="Times New Roman" w:hAnsi="Times New Roman" w:cs="Times New Roman"/>
          <w:sz w:val="24"/>
          <w:szCs w:val="24"/>
          <w:lang w:val="sr-Cyrl-CS"/>
        </w:rPr>
        <w:t xml:space="preserve">            </w:t>
      </w:r>
      <w:r w:rsidRPr="00F138FA">
        <w:rPr>
          <w:rFonts w:ascii="Times New Roman" w:hAnsi="Times New Roman" w:cs="Times New Roman"/>
          <w:sz w:val="24"/>
          <w:szCs w:val="24"/>
          <w:lang w:val="sr-Cyrl-CS"/>
        </w:rPr>
        <w:tab/>
        <w:t xml:space="preserve">У уводним напоменама, </w:t>
      </w:r>
      <w:r w:rsidR="00214190" w:rsidRPr="00BC56C4">
        <w:rPr>
          <w:rFonts w:ascii="Times New Roman" w:eastAsia="Times New Roman" w:hAnsi="Times New Roman" w:cs="Times New Roman"/>
          <w:sz w:val="24"/>
          <w:szCs w:val="24"/>
          <w:lang w:val="sr-Cyrl-RS"/>
        </w:rPr>
        <w:t>Милан Љушић, државни секретар у Министарству</w:t>
      </w:r>
      <w:r w:rsidR="00214190" w:rsidRPr="00F138FA">
        <w:rPr>
          <w:rFonts w:ascii="Times New Roman" w:eastAsia="Times New Roman" w:hAnsi="Times New Roman" w:cs="Times New Roman"/>
          <w:sz w:val="24"/>
          <w:szCs w:val="24"/>
          <w:lang w:val="sr-Cyrl-RS"/>
        </w:rPr>
        <w:t xml:space="preserve"> привреде</w:t>
      </w:r>
      <w:r w:rsidR="00214190">
        <w:rPr>
          <w:rFonts w:ascii="Times New Roman" w:eastAsia="Times New Roman" w:hAnsi="Times New Roman" w:cs="Times New Roman"/>
          <w:sz w:val="24"/>
          <w:szCs w:val="24"/>
          <w:lang w:val="sr-Cyrl-RS"/>
        </w:rPr>
        <w:t>, изнео је</w:t>
      </w:r>
      <w:r w:rsidR="00214190" w:rsidRPr="00F138FA">
        <w:rPr>
          <w:rFonts w:ascii="Times New Roman" w:hAnsi="Times New Roman" w:cs="Times New Roman"/>
          <w:sz w:val="24"/>
          <w:szCs w:val="24"/>
          <w:lang w:val="sr-Cyrl-RS"/>
        </w:rPr>
        <w:t xml:space="preserve"> </w:t>
      </w:r>
      <w:r w:rsidR="006329FD" w:rsidRPr="00F138FA">
        <w:rPr>
          <w:rFonts w:ascii="Times New Roman" w:hAnsi="Times New Roman" w:cs="Times New Roman"/>
          <w:sz w:val="24"/>
          <w:szCs w:val="24"/>
          <w:lang w:val="sr-Cyrl-RS"/>
        </w:rPr>
        <w:t xml:space="preserve">да </w:t>
      </w:r>
      <w:r w:rsidR="000D32AF" w:rsidRPr="00F138FA">
        <w:rPr>
          <w:rFonts w:ascii="Times New Roman" w:hAnsi="Times New Roman" w:cs="Times New Roman"/>
          <w:sz w:val="24"/>
          <w:szCs w:val="24"/>
          <w:lang w:val="sr-Cyrl-RS"/>
        </w:rPr>
        <w:t>су</w:t>
      </w:r>
      <w:r w:rsidR="006329FD" w:rsidRPr="00F138FA">
        <w:rPr>
          <w:rFonts w:ascii="Times New Roman" w:hAnsi="Times New Roman" w:cs="Times New Roman"/>
          <w:sz w:val="24"/>
          <w:szCs w:val="24"/>
          <w:lang w:val="sr-Cyrl-RS"/>
        </w:rPr>
        <w:t xml:space="preserve"> у периоду октобар-децембар 2020. године</w:t>
      </w:r>
      <w:r w:rsidR="00CB3CFE" w:rsidRPr="00F138FA">
        <w:rPr>
          <w:rFonts w:ascii="Times New Roman" w:hAnsi="Times New Roman" w:cs="Times New Roman"/>
          <w:sz w:val="24"/>
          <w:szCs w:val="24"/>
          <w:lang w:val="sr-Cyrl-RS"/>
        </w:rPr>
        <w:t xml:space="preserve"> у Министарству обављане  законодавне активности, активности из обасти приватизације и контроле, пројектне и програмске активности, активности из области контроле и надзора над радом јавних предузећа, међународне активности</w:t>
      </w:r>
      <w:r w:rsidR="00214190">
        <w:rPr>
          <w:rFonts w:ascii="Times New Roman" w:hAnsi="Times New Roman" w:cs="Times New Roman"/>
          <w:sz w:val="24"/>
          <w:szCs w:val="24"/>
          <w:lang w:val="sr-Cyrl-RS"/>
        </w:rPr>
        <w:t>,</w:t>
      </w:r>
      <w:r w:rsidR="00CB3CFE" w:rsidRPr="00F138FA">
        <w:rPr>
          <w:rFonts w:ascii="Times New Roman" w:hAnsi="Times New Roman" w:cs="Times New Roman"/>
          <w:sz w:val="24"/>
          <w:szCs w:val="24"/>
          <w:lang w:val="sr-Cyrl-RS"/>
        </w:rPr>
        <w:t xml:space="preserve"> </w:t>
      </w:r>
      <w:r w:rsidR="000D32AF" w:rsidRPr="00F138FA">
        <w:rPr>
          <w:rFonts w:ascii="Times New Roman" w:hAnsi="Times New Roman" w:cs="Times New Roman"/>
          <w:sz w:val="24"/>
          <w:szCs w:val="24"/>
          <w:lang w:val="sr-Cyrl-RS"/>
        </w:rPr>
        <w:t xml:space="preserve">као </w:t>
      </w:r>
      <w:r w:rsidR="00CB3CFE" w:rsidRPr="00F138FA">
        <w:rPr>
          <w:rFonts w:ascii="Times New Roman" w:hAnsi="Times New Roman" w:cs="Times New Roman"/>
          <w:sz w:val="24"/>
          <w:szCs w:val="24"/>
          <w:lang w:val="sr-Cyrl-RS"/>
        </w:rPr>
        <w:t>и друге активности из делокруга Министарства. У</w:t>
      </w:r>
      <w:r w:rsidR="00A65015" w:rsidRPr="00F138FA">
        <w:rPr>
          <w:rFonts w:ascii="Times New Roman" w:hAnsi="Times New Roman" w:cs="Times New Roman"/>
          <w:sz w:val="24"/>
          <w:szCs w:val="24"/>
          <w:lang w:val="sr-Cyrl-RS"/>
        </w:rPr>
        <w:t xml:space="preserve"> </w:t>
      </w:r>
      <w:r w:rsidR="00DB12CB" w:rsidRPr="00F138FA">
        <w:rPr>
          <w:rFonts w:ascii="Times New Roman" w:hAnsi="Times New Roman" w:cs="Times New Roman"/>
          <w:sz w:val="24"/>
          <w:szCs w:val="24"/>
          <w:lang w:val="sr-Cyrl-RS"/>
        </w:rPr>
        <w:t>последњем кварталу 2020. године</w:t>
      </w:r>
      <w:r w:rsidR="00214190">
        <w:rPr>
          <w:rFonts w:ascii="Times New Roman" w:hAnsi="Times New Roman" w:cs="Times New Roman"/>
          <w:sz w:val="24"/>
          <w:szCs w:val="24"/>
          <w:lang w:val="sr-Cyrl-RS"/>
        </w:rPr>
        <w:t>, у</w:t>
      </w:r>
      <w:r w:rsidR="006329FD" w:rsidRPr="00F138FA">
        <w:rPr>
          <w:rFonts w:ascii="Times New Roman" w:hAnsi="Times New Roman" w:cs="Times New Roman"/>
          <w:sz w:val="24"/>
          <w:szCs w:val="24"/>
          <w:lang w:val="sr-Cyrl-RS"/>
        </w:rPr>
        <w:t xml:space="preserve"> М</w:t>
      </w:r>
      <w:r w:rsidR="00A65015" w:rsidRPr="00F138FA">
        <w:rPr>
          <w:rFonts w:ascii="Times New Roman" w:hAnsi="Times New Roman" w:cs="Times New Roman"/>
          <w:sz w:val="24"/>
          <w:szCs w:val="24"/>
          <w:lang w:val="sr-Cyrl-RS"/>
        </w:rPr>
        <w:t>инистарст</w:t>
      </w:r>
      <w:r w:rsidR="00214190">
        <w:rPr>
          <w:rFonts w:ascii="Times New Roman" w:hAnsi="Times New Roman" w:cs="Times New Roman"/>
          <w:sz w:val="24"/>
          <w:szCs w:val="24"/>
          <w:lang w:val="sr-Cyrl-RS"/>
        </w:rPr>
        <w:t>ву</w:t>
      </w:r>
      <w:r w:rsidR="006329FD" w:rsidRPr="00F138FA">
        <w:rPr>
          <w:rFonts w:ascii="Times New Roman" w:hAnsi="Times New Roman" w:cs="Times New Roman"/>
          <w:sz w:val="24"/>
          <w:szCs w:val="24"/>
          <w:lang w:val="sr-Cyrl-RS"/>
        </w:rPr>
        <w:t xml:space="preserve"> привреде</w:t>
      </w:r>
      <w:r w:rsidR="00214190">
        <w:rPr>
          <w:rFonts w:ascii="Times New Roman" w:hAnsi="Times New Roman" w:cs="Times New Roman"/>
          <w:sz w:val="24"/>
          <w:szCs w:val="24"/>
          <w:lang w:val="sr-Cyrl-RS"/>
        </w:rPr>
        <w:t xml:space="preserve"> су</w:t>
      </w:r>
      <w:r w:rsidR="00DB12CB" w:rsidRPr="00F138FA">
        <w:rPr>
          <w:rFonts w:ascii="Times New Roman" w:hAnsi="Times New Roman" w:cs="Times New Roman"/>
          <w:sz w:val="24"/>
          <w:szCs w:val="24"/>
          <w:lang w:val="sr-Cyrl-RS"/>
        </w:rPr>
        <w:t xml:space="preserve"> </w:t>
      </w:r>
      <w:r w:rsidR="00214190">
        <w:rPr>
          <w:rFonts w:ascii="Times New Roman" w:hAnsi="Times New Roman" w:cs="Times New Roman"/>
          <w:sz w:val="24"/>
          <w:szCs w:val="24"/>
          <w:lang w:val="sr-Cyrl-RS"/>
        </w:rPr>
        <w:t>припремљени</w:t>
      </w:r>
      <w:r w:rsidR="00DB12CB" w:rsidRPr="00F138FA">
        <w:rPr>
          <w:rFonts w:ascii="Times New Roman" w:hAnsi="Times New Roman" w:cs="Times New Roman"/>
          <w:sz w:val="24"/>
          <w:szCs w:val="24"/>
          <w:lang w:val="sr-Cyrl-RS"/>
        </w:rPr>
        <w:t xml:space="preserve"> Н</w:t>
      </w:r>
      <w:r w:rsidR="00A65015" w:rsidRPr="00F138FA">
        <w:rPr>
          <w:rFonts w:ascii="Times New Roman" w:hAnsi="Times New Roman" w:cs="Times New Roman"/>
          <w:sz w:val="24"/>
          <w:szCs w:val="24"/>
          <w:lang w:val="sr-Cyrl-RS"/>
        </w:rPr>
        <w:t xml:space="preserve">ацрт закона </w:t>
      </w:r>
      <w:r w:rsidR="00DB12CB" w:rsidRPr="00F138FA">
        <w:rPr>
          <w:rFonts w:ascii="Times New Roman" w:hAnsi="Times New Roman" w:cs="Times New Roman"/>
          <w:sz w:val="24"/>
          <w:szCs w:val="24"/>
          <w:lang w:val="sr-Cyrl-RS"/>
        </w:rPr>
        <w:t>о измена</w:t>
      </w:r>
      <w:r w:rsidR="00214190">
        <w:rPr>
          <w:rFonts w:ascii="Times New Roman" w:hAnsi="Times New Roman" w:cs="Times New Roman"/>
          <w:sz w:val="24"/>
          <w:szCs w:val="24"/>
          <w:lang w:val="sr-Cyrl-RS"/>
        </w:rPr>
        <w:t xml:space="preserve"> и допунама Закона о стечају</w:t>
      </w:r>
      <w:r w:rsidR="00DB12CB" w:rsidRPr="00F138FA">
        <w:rPr>
          <w:rFonts w:ascii="Times New Roman" w:hAnsi="Times New Roman" w:cs="Times New Roman"/>
          <w:sz w:val="24"/>
          <w:szCs w:val="24"/>
          <w:lang w:val="sr-Cyrl-RS"/>
        </w:rPr>
        <w:t xml:space="preserve"> и Н</w:t>
      </w:r>
      <w:r w:rsidR="00A65015" w:rsidRPr="00F138FA">
        <w:rPr>
          <w:rFonts w:ascii="Times New Roman" w:hAnsi="Times New Roman" w:cs="Times New Roman"/>
          <w:sz w:val="24"/>
          <w:szCs w:val="24"/>
          <w:lang w:val="sr-Cyrl-RS"/>
        </w:rPr>
        <w:t>ацр</w:t>
      </w:r>
      <w:r w:rsidR="00DB12CB" w:rsidRPr="00F138FA">
        <w:rPr>
          <w:rFonts w:ascii="Times New Roman" w:hAnsi="Times New Roman" w:cs="Times New Roman"/>
          <w:sz w:val="24"/>
          <w:szCs w:val="24"/>
          <w:lang w:val="sr-Cyrl-RS"/>
        </w:rPr>
        <w:t>т закона о изменама и допунама З</w:t>
      </w:r>
      <w:r w:rsidR="00A65015" w:rsidRPr="00F138FA">
        <w:rPr>
          <w:rFonts w:ascii="Times New Roman" w:hAnsi="Times New Roman" w:cs="Times New Roman"/>
          <w:sz w:val="24"/>
          <w:szCs w:val="24"/>
          <w:lang w:val="sr-Cyrl-RS"/>
        </w:rPr>
        <w:t xml:space="preserve">акона о лиценцирању стечајних </w:t>
      </w:r>
      <w:r w:rsidR="00C71BC4" w:rsidRPr="00F138FA">
        <w:rPr>
          <w:rFonts w:ascii="Times New Roman" w:hAnsi="Times New Roman" w:cs="Times New Roman"/>
          <w:sz w:val="24"/>
          <w:szCs w:val="24"/>
          <w:lang w:val="sr-Cyrl-RS"/>
        </w:rPr>
        <w:t xml:space="preserve">управника. </w:t>
      </w:r>
      <w:r w:rsidR="00214190">
        <w:rPr>
          <w:rFonts w:ascii="Times New Roman" w:hAnsi="Times New Roman" w:cs="Times New Roman"/>
          <w:sz w:val="24"/>
          <w:szCs w:val="24"/>
          <w:lang w:val="sr-Cyrl-RS"/>
        </w:rPr>
        <w:t>Иновиран је текст</w:t>
      </w:r>
      <w:r w:rsidR="00C71BC4" w:rsidRPr="00F138FA">
        <w:rPr>
          <w:rFonts w:ascii="Times New Roman" w:hAnsi="Times New Roman" w:cs="Times New Roman"/>
          <w:sz w:val="24"/>
          <w:szCs w:val="24"/>
          <w:lang w:val="sr-Cyrl-RS"/>
        </w:rPr>
        <w:t xml:space="preserve"> Нацрт</w:t>
      </w:r>
      <w:r w:rsidR="00214190">
        <w:rPr>
          <w:rFonts w:ascii="Times New Roman" w:hAnsi="Times New Roman" w:cs="Times New Roman"/>
          <w:sz w:val="24"/>
          <w:szCs w:val="24"/>
          <w:lang w:val="sr-Cyrl-RS"/>
        </w:rPr>
        <w:t>а</w:t>
      </w:r>
      <w:r w:rsidR="00C71BC4" w:rsidRPr="00F138FA">
        <w:rPr>
          <w:rFonts w:ascii="Times New Roman" w:hAnsi="Times New Roman" w:cs="Times New Roman"/>
          <w:sz w:val="24"/>
          <w:szCs w:val="24"/>
          <w:lang w:val="sr-Cyrl-RS"/>
        </w:rPr>
        <w:t xml:space="preserve"> закона о изменама и допунама Закона о акредитацији и Н</w:t>
      </w:r>
      <w:r w:rsidR="00A65015" w:rsidRPr="00F138FA">
        <w:rPr>
          <w:rFonts w:ascii="Times New Roman" w:hAnsi="Times New Roman" w:cs="Times New Roman"/>
          <w:sz w:val="24"/>
          <w:szCs w:val="24"/>
          <w:lang w:val="sr-Cyrl-RS"/>
        </w:rPr>
        <w:t>ацрт</w:t>
      </w:r>
      <w:r w:rsidR="00214190">
        <w:rPr>
          <w:rFonts w:ascii="Times New Roman" w:hAnsi="Times New Roman" w:cs="Times New Roman"/>
          <w:sz w:val="24"/>
          <w:szCs w:val="24"/>
          <w:lang w:val="sr-Cyrl-RS"/>
        </w:rPr>
        <w:t>а</w:t>
      </w:r>
      <w:r w:rsidR="00A65015" w:rsidRPr="00F138FA">
        <w:rPr>
          <w:rFonts w:ascii="Times New Roman" w:hAnsi="Times New Roman" w:cs="Times New Roman"/>
          <w:sz w:val="24"/>
          <w:szCs w:val="24"/>
          <w:lang w:val="sr-Cyrl-RS"/>
        </w:rPr>
        <w:t xml:space="preserve"> закона о предметима од д</w:t>
      </w:r>
      <w:r w:rsidR="00214190">
        <w:rPr>
          <w:rFonts w:ascii="Times New Roman" w:hAnsi="Times New Roman" w:cs="Times New Roman"/>
          <w:sz w:val="24"/>
          <w:szCs w:val="24"/>
          <w:lang w:val="sr-Cyrl-RS"/>
        </w:rPr>
        <w:t>рагоцених метала.</w:t>
      </w:r>
      <w:r w:rsidR="00C71BC4" w:rsidRPr="00F138FA">
        <w:rPr>
          <w:rFonts w:ascii="Times New Roman" w:hAnsi="Times New Roman" w:cs="Times New Roman"/>
          <w:sz w:val="24"/>
          <w:szCs w:val="24"/>
          <w:lang w:val="sr-Cyrl-RS"/>
        </w:rPr>
        <w:t xml:space="preserve"> </w:t>
      </w:r>
      <w:r w:rsidR="00214190">
        <w:rPr>
          <w:rFonts w:ascii="Times New Roman" w:hAnsi="Times New Roman" w:cs="Times New Roman"/>
          <w:sz w:val="24"/>
          <w:szCs w:val="24"/>
          <w:lang w:val="sr-Cyrl-RS"/>
        </w:rPr>
        <w:t>Д</w:t>
      </w:r>
      <w:r w:rsidR="00C71BC4" w:rsidRPr="00F138FA">
        <w:rPr>
          <w:rFonts w:ascii="Times New Roman" w:hAnsi="Times New Roman" w:cs="Times New Roman"/>
          <w:sz w:val="24"/>
          <w:szCs w:val="24"/>
          <w:lang w:val="sr-Cyrl-RS"/>
        </w:rPr>
        <w:t>обијена су</w:t>
      </w:r>
      <w:r w:rsidR="00A65015" w:rsidRPr="00F138FA">
        <w:rPr>
          <w:rFonts w:ascii="Times New Roman" w:hAnsi="Times New Roman" w:cs="Times New Roman"/>
          <w:sz w:val="24"/>
          <w:szCs w:val="24"/>
          <w:lang w:val="sr-Cyrl-RS"/>
        </w:rPr>
        <w:t xml:space="preserve"> сва релеван</w:t>
      </w:r>
      <w:r w:rsidR="00C71BC4" w:rsidRPr="00F138FA">
        <w:rPr>
          <w:rFonts w:ascii="Times New Roman" w:hAnsi="Times New Roman" w:cs="Times New Roman"/>
          <w:sz w:val="24"/>
          <w:szCs w:val="24"/>
          <w:lang w:val="sr-Cyrl-RS"/>
        </w:rPr>
        <w:t xml:space="preserve">та мишљења и </w:t>
      </w:r>
      <w:r w:rsidR="00214190">
        <w:rPr>
          <w:rFonts w:ascii="Times New Roman" w:hAnsi="Times New Roman" w:cs="Times New Roman"/>
          <w:sz w:val="24"/>
          <w:szCs w:val="24"/>
          <w:lang w:val="sr-Cyrl-RS"/>
        </w:rPr>
        <w:t>нацрти закона ће се ускоро разматрати на седници</w:t>
      </w:r>
      <w:r w:rsidR="00A65015" w:rsidRPr="00F138FA">
        <w:rPr>
          <w:rFonts w:ascii="Times New Roman" w:hAnsi="Times New Roman" w:cs="Times New Roman"/>
          <w:sz w:val="24"/>
          <w:szCs w:val="24"/>
          <w:lang w:val="sr-Cyrl-RS"/>
        </w:rPr>
        <w:t xml:space="preserve"> Вл</w:t>
      </w:r>
      <w:r w:rsidR="00214190">
        <w:rPr>
          <w:rFonts w:ascii="Times New Roman" w:hAnsi="Times New Roman" w:cs="Times New Roman"/>
          <w:sz w:val="24"/>
          <w:szCs w:val="24"/>
          <w:lang w:val="sr-Cyrl-RS"/>
        </w:rPr>
        <w:t>аде</w:t>
      </w:r>
      <w:r w:rsidR="00880FE8" w:rsidRPr="00F138FA">
        <w:rPr>
          <w:rFonts w:ascii="Times New Roman" w:hAnsi="Times New Roman" w:cs="Times New Roman"/>
          <w:sz w:val="24"/>
          <w:szCs w:val="24"/>
          <w:lang w:val="sr-Cyrl-RS"/>
        </w:rPr>
        <w:t xml:space="preserve"> Републике Србије. У поступку пр</w:t>
      </w:r>
      <w:r w:rsidR="00AB37B7">
        <w:rPr>
          <w:rFonts w:ascii="Times New Roman" w:hAnsi="Times New Roman" w:cs="Times New Roman"/>
          <w:sz w:val="24"/>
          <w:szCs w:val="24"/>
          <w:lang w:val="sr-Cyrl-RS"/>
        </w:rPr>
        <w:t>иватизације, на дан 31. децембра</w:t>
      </w:r>
      <w:r w:rsidR="00880FE8" w:rsidRPr="00F138FA">
        <w:rPr>
          <w:rFonts w:ascii="Times New Roman" w:hAnsi="Times New Roman" w:cs="Times New Roman"/>
          <w:sz w:val="24"/>
          <w:szCs w:val="24"/>
          <w:lang w:val="sr-Cyrl-RS"/>
        </w:rPr>
        <w:t xml:space="preserve"> 2020. године, налазило се укупно</w:t>
      </w:r>
      <w:r w:rsidR="00A65015" w:rsidRPr="00F138FA">
        <w:rPr>
          <w:rFonts w:ascii="Times New Roman" w:hAnsi="Times New Roman" w:cs="Times New Roman"/>
          <w:sz w:val="24"/>
          <w:szCs w:val="24"/>
          <w:lang w:val="sr-Cyrl-RS"/>
        </w:rPr>
        <w:t xml:space="preserve"> 79 субјеката приватизације</w:t>
      </w:r>
      <w:r w:rsidR="00880FE8" w:rsidRPr="00F138FA">
        <w:rPr>
          <w:rFonts w:ascii="Times New Roman" w:hAnsi="Times New Roman" w:cs="Times New Roman"/>
          <w:sz w:val="24"/>
          <w:szCs w:val="24"/>
          <w:lang w:val="sr-Cyrl-RS"/>
        </w:rPr>
        <w:t>,</w:t>
      </w:r>
      <w:r w:rsidR="00A65015" w:rsidRPr="00F138FA">
        <w:rPr>
          <w:rFonts w:ascii="Times New Roman" w:hAnsi="Times New Roman" w:cs="Times New Roman"/>
          <w:sz w:val="24"/>
          <w:szCs w:val="24"/>
          <w:lang w:val="sr-Cyrl-RS"/>
        </w:rPr>
        <w:t xml:space="preserve"> а јавни позиви за продају капитала за стратешко партнерство објављени су за три субјекта. Министа</w:t>
      </w:r>
      <w:r w:rsidR="00AB37B7">
        <w:rPr>
          <w:rFonts w:ascii="Times New Roman" w:hAnsi="Times New Roman" w:cs="Times New Roman"/>
          <w:sz w:val="24"/>
          <w:szCs w:val="24"/>
          <w:lang w:val="sr-Cyrl-RS"/>
        </w:rPr>
        <w:t>рство привреде је објавило јавне</w:t>
      </w:r>
      <w:r w:rsidR="00A65015" w:rsidRPr="00F138FA">
        <w:rPr>
          <w:rFonts w:ascii="Times New Roman" w:hAnsi="Times New Roman" w:cs="Times New Roman"/>
          <w:sz w:val="24"/>
          <w:szCs w:val="24"/>
          <w:lang w:val="sr-Cyrl-RS"/>
        </w:rPr>
        <w:t xml:space="preserve"> позив</w:t>
      </w:r>
      <w:r w:rsidR="00AB37B7">
        <w:rPr>
          <w:rFonts w:ascii="Times New Roman" w:hAnsi="Times New Roman" w:cs="Times New Roman"/>
          <w:sz w:val="24"/>
          <w:szCs w:val="24"/>
          <w:lang w:val="sr-Cyrl-RS"/>
        </w:rPr>
        <w:t>е</w:t>
      </w:r>
      <w:r w:rsidR="00A65015" w:rsidRPr="00F138FA">
        <w:rPr>
          <w:rFonts w:ascii="Times New Roman" w:hAnsi="Times New Roman" w:cs="Times New Roman"/>
          <w:sz w:val="24"/>
          <w:szCs w:val="24"/>
          <w:lang w:val="sr-Cyrl-RS"/>
        </w:rPr>
        <w:t xml:space="preserve"> за прикупљање писама о заинтересованости за учествовање у п</w:t>
      </w:r>
      <w:r w:rsidR="00880FE8" w:rsidRPr="00F138FA">
        <w:rPr>
          <w:rFonts w:ascii="Times New Roman" w:hAnsi="Times New Roman" w:cs="Times New Roman"/>
          <w:sz w:val="24"/>
          <w:szCs w:val="24"/>
          <w:lang w:val="sr-Cyrl-RS"/>
        </w:rPr>
        <w:t xml:space="preserve">оступку приватизације </w:t>
      </w:r>
      <w:r w:rsidR="00A65015" w:rsidRPr="00F138FA">
        <w:rPr>
          <w:rFonts w:ascii="Times New Roman" w:hAnsi="Times New Roman" w:cs="Times New Roman"/>
          <w:sz w:val="24"/>
          <w:szCs w:val="24"/>
          <w:lang w:val="sr-Cyrl-RS"/>
        </w:rPr>
        <w:t>за 5 субјеката. Закључених уговора о продаји до 31. децембра 2020. није било</w:t>
      </w:r>
      <w:r w:rsidR="00880FE8" w:rsidRPr="00F138FA">
        <w:rPr>
          <w:rFonts w:ascii="Times New Roman" w:hAnsi="Times New Roman" w:cs="Times New Roman"/>
          <w:sz w:val="24"/>
          <w:szCs w:val="24"/>
          <w:lang w:val="sr-Cyrl-RS"/>
        </w:rPr>
        <w:t>,</w:t>
      </w:r>
      <w:r w:rsidR="00A65015" w:rsidRPr="00F138FA">
        <w:rPr>
          <w:rFonts w:ascii="Times New Roman" w:hAnsi="Times New Roman" w:cs="Times New Roman"/>
          <w:sz w:val="24"/>
          <w:szCs w:val="24"/>
          <w:lang w:val="sr-Cyrl-RS"/>
        </w:rPr>
        <w:t xml:space="preserve"> ал</w:t>
      </w:r>
      <w:r w:rsidR="00880FE8" w:rsidRPr="00F138FA">
        <w:rPr>
          <w:rFonts w:ascii="Times New Roman" w:hAnsi="Times New Roman" w:cs="Times New Roman"/>
          <w:sz w:val="24"/>
          <w:szCs w:val="24"/>
          <w:lang w:val="sr-Cyrl-RS"/>
        </w:rPr>
        <w:t>и из Из</w:t>
      </w:r>
      <w:r w:rsidR="000D32AF" w:rsidRPr="00F138FA">
        <w:rPr>
          <w:rFonts w:ascii="Times New Roman" w:hAnsi="Times New Roman" w:cs="Times New Roman"/>
          <w:sz w:val="24"/>
          <w:szCs w:val="24"/>
          <w:lang w:val="sr-Cyrl-RS"/>
        </w:rPr>
        <w:t>вештаја  за фебруар месец се</w:t>
      </w:r>
      <w:r w:rsidR="00880FE8" w:rsidRPr="00F138FA">
        <w:rPr>
          <w:rFonts w:ascii="Times New Roman" w:hAnsi="Times New Roman" w:cs="Times New Roman"/>
          <w:sz w:val="24"/>
          <w:szCs w:val="24"/>
          <w:lang w:val="sr-Cyrl-RS"/>
        </w:rPr>
        <w:t xml:space="preserve"> може видети</w:t>
      </w:r>
      <w:r w:rsidR="000D32AF" w:rsidRPr="00F138FA">
        <w:rPr>
          <w:rFonts w:ascii="Times New Roman" w:hAnsi="Times New Roman" w:cs="Times New Roman"/>
          <w:sz w:val="24"/>
          <w:szCs w:val="24"/>
          <w:lang w:val="sr-Cyrl-RS"/>
        </w:rPr>
        <w:t xml:space="preserve"> да је успешно</w:t>
      </w:r>
      <w:r w:rsidR="00A65015" w:rsidRPr="00F138FA">
        <w:rPr>
          <w:rFonts w:ascii="Times New Roman" w:hAnsi="Times New Roman" w:cs="Times New Roman"/>
          <w:sz w:val="24"/>
          <w:szCs w:val="24"/>
          <w:lang w:val="sr-Cyrl-RS"/>
        </w:rPr>
        <w:t xml:space="preserve"> спровед</w:t>
      </w:r>
      <w:r w:rsidR="000D32AF" w:rsidRPr="00F138FA">
        <w:rPr>
          <w:rFonts w:ascii="Times New Roman" w:hAnsi="Times New Roman" w:cs="Times New Roman"/>
          <w:sz w:val="24"/>
          <w:szCs w:val="24"/>
          <w:lang w:val="sr-Cyrl-RS"/>
        </w:rPr>
        <w:t xml:space="preserve">ена </w:t>
      </w:r>
      <w:r w:rsidR="00AB37B7">
        <w:rPr>
          <w:rFonts w:ascii="Times New Roman" w:hAnsi="Times New Roman" w:cs="Times New Roman"/>
          <w:sz w:val="24"/>
          <w:szCs w:val="24"/>
          <w:lang w:val="sr-Cyrl-RS"/>
        </w:rPr>
        <w:t>приватизација „ВПД СМЕДЕРЕВО д.о.о.</w:t>
      </w:r>
      <w:r w:rsidR="000D32AF" w:rsidRPr="00F138FA">
        <w:rPr>
          <w:rFonts w:ascii="Times New Roman" w:hAnsi="Times New Roman" w:cs="Times New Roman"/>
          <w:sz w:val="24"/>
          <w:szCs w:val="24"/>
          <w:lang w:val="sr-Cyrl-RS"/>
        </w:rPr>
        <w:t>“</w:t>
      </w:r>
      <w:r w:rsidR="00A65015" w:rsidRPr="00F138FA">
        <w:rPr>
          <w:rFonts w:ascii="Times New Roman" w:hAnsi="Times New Roman" w:cs="Times New Roman"/>
          <w:sz w:val="24"/>
          <w:szCs w:val="24"/>
          <w:lang w:val="sr-Cyrl-RS"/>
        </w:rPr>
        <w:t>.</w:t>
      </w:r>
      <w:r w:rsidR="000D32AF" w:rsidRPr="00F138FA">
        <w:rPr>
          <w:rFonts w:ascii="Times New Roman" w:hAnsi="Times New Roman" w:cs="Times New Roman"/>
          <w:sz w:val="24"/>
          <w:szCs w:val="24"/>
          <w:lang w:val="sr-Cyrl-RS"/>
        </w:rPr>
        <w:t xml:space="preserve"> </w:t>
      </w:r>
      <w:r w:rsidR="00A65015" w:rsidRPr="00F138FA">
        <w:rPr>
          <w:rFonts w:ascii="Times New Roman" w:hAnsi="Times New Roman" w:cs="Times New Roman"/>
          <w:sz w:val="24"/>
          <w:szCs w:val="24"/>
          <w:lang w:val="sr-Cyrl-RS"/>
        </w:rPr>
        <w:t>Када је реч о предузећима од стр</w:t>
      </w:r>
      <w:r w:rsidR="000D32AF" w:rsidRPr="00F138FA">
        <w:rPr>
          <w:rFonts w:ascii="Times New Roman" w:hAnsi="Times New Roman" w:cs="Times New Roman"/>
          <w:sz w:val="24"/>
          <w:szCs w:val="24"/>
          <w:lang w:val="sr-Cyrl-RS"/>
        </w:rPr>
        <w:t>атешког значаја</w:t>
      </w:r>
      <w:r w:rsidR="00AB37B7">
        <w:rPr>
          <w:rFonts w:ascii="Times New Roman" w:hAnsi="Times New Roman" w:cs="Times New Roman"/>
          <w:sz w:val="24"/>
          <w:szCs w:val="24"/>
          <w:lang w:val="sr-Cyrl-RS"/>
        </w:rPr>
        <w:t>,</w:t>
      </w:r>
      <w:r w:rsidR="000D32AF" w:rsidRPr="00F138FA">
        <w:rPr>
          <w:rFonts w:ascii="Times New Roman" w:hAnsi="Times New Roman" w:cs="Times New Roman"/>
          <w:sz w:val="24"/>
          <w:szCs w:val="24"/>
          <w:lang w:val="sr-Cyrl-RS"/>
        </w:rPr>
        <w:t xml:space="preserve"> </w:t>
      </w:r>
      <w:r w:rsidR="00AB37B7">
        <w:rPr>
          <w:rFonts w:ascii="Times New Roman" w:hAnsi="Times New Roman" w:cs="Times New Roman"/>
          <w:sz w:val="24"/>
          <w:szCs w:val="24"/>
          <w:lang w:val="sr-Cyrl-RS"/>
        </w:rPr>
        <w:t>остало је</w:t>
      </w:r>
      <w:r w:rsidR="000D32AF" w:rsidRPr="00F138FA">
        <w:rPr>
          <w:rFonts w:ascii="Times New Roman" w:hAnsi="Times New Roman" w:cs="Times New Roman"/>
          <w:sz w:val="24"/>
          <w:szCs w:val="24"/>
          <w:lang w:val="sr-Cyrl-RS"/>
        </w:rPr>
        <w:t xml:space="preserve"> седам предузећа</w:t>
      </w:r>
      <w:r w:rsidR="00AB37B7">
        <w:rPr>
          <w:rFonts w:ascii="Times New Roman" w:hAnsi="Times New Roman" w:cs="Times New Roman"/>
          <w:sz w:val="24"/>
          <w:szCs w:val="24"/>
          <w:lang w:val="sr-Cyrl-RS"/>
        </w:rPr>
        <w:t>,</w:t>
      </w:r>
      <w:r w:rsidR="000D32AF" w:rsidRPr="00F138FA">
        <w:rPr>
          <w:rFonts w:ascii="Times New Roman" w:hAnsi="Times New Roman" w:cs="Times New Roman"/>
          <w:sz w:val="24"/>
          <w:szCs w:val="24"/>
          <w:lang w:val="sr-Cyrl-RS"/>
        </w:rPr>
        <w:t xml:space="preserve"> од којих је шест</w:t>
      </w:r>
      <w:r w:rsidR="00A65015" w:rsidRPr="00F138FA">
        <w:rPr>
          <w:rFonts w:ascii="Times New Roman" w:hAnsi="Times New Roman" w:cs="Times New Roman"/>
          <w:sz w:val="24"/>
          <w:szCs w:val="24"/>
          <w:lang w:val="sr-Cyrl-RS"/>
        </w:rPr>
        <w:t xml:space="preserve"> у поступку усвајања унапред припремљеног плана реорга</w:t>
      </w:r>
      <w:r w:rsidR="00C46288">
        <w:rPr>
          <w:rFonts w:ascii="Times New Roman" w:hAnsi="Times New Roman" w:cs="Times New Roman"/>
          <w:sz w:val="24"/>
          <w:szCs w:val="24"/>
          <w:lang w:val="sr-Cyrl-RS"/>
        </w:rPr>
        <w:t xml:space="preserve">низације. За једно предузеће је </w:t>
      </w:r>
      <w:r w:rsidR="00A65015" w:rsidRPr="00F138FA">
        <w:rPr>
          <w:rFonts w:ascii="Times New Roman" w:hAnsi="Times New Roman" w:cs="Times New Roman"/>
          <w:sz w:val="24"/>
          <w:szCs w:val="24"/>
          <w:lang w:val="sr-Cyrl-RS"/>
        </w:rPr>
        <w:t xml:space="preserve">прихваћен извештај о реорганизацији </w:t>
      </w:r>
      <w:r w:rsidR="006B4C73" w:rsidRPr="00F138FA">
        <w:rPr>
          <w:rFonts w:ascii="Times New Roman" w:hAnsi="Times New Roman" w:cs="Times New Roman"/>
          <w:sz w:val="24"/>
          <w:szCs w:val="24"/>
          <w:lang w:val="sr-Cyrl-RS"/>
        </w:rPr>
        <w:t xml:space="preserve">и </w:t>
      </w:r>
      <w:r w:rsidR="00A65015" w:rsidRPr="00F138FA">
        <w:rPr>
          <w:rFonts w:ascii="Times New Roman" w:hAnsi="Times New Roman" w:cs="Times New Roman"/>
          <w:sz w:val="24"/>
          <w:szCs w:val="24"/>
          <w:lang w:val="sr-Cyrl-RS"/>
        </w:rPr>
        <w:t>фи</w:t>
      </w:r>
      <w:r w:rsidR="006B4C73" w:rsidRPr="00F138FA">
        <w:rPr>
          <w:rFonts w:ascii="Times New Roman" w:hAnsi="Times New Roman" w:cs="Times New Roman"/>
          <w:sz w:val="24"/>
          <w:szCs w:val="24"/>
          <w:lang w:val="sr-Cyrl-RS"/>
        </w:rPr>
        <w:t>нансијској консолидацији. Истакнуто ј</w:t>
      </w:r>
      <w:r w:rsidR="00A65015" w:rsidRPr="00F138FA">
        <w:rPr>
          <w:rFonts w:ascii="Times New Roman" w:hAnsi="Times New Roman" w:cs="Times New Roman"/>
          <w:sz w:val="24"/>
          <w:szCs w:val="24"/>
          <w:lang w:val="sr-Cyrl-RS"/>
        </w:rPr>
        <w:t>е</w:t>
      </w:r>
      <w:r w:rsidR="006B4C73" w:rsidRPr="00F138FA">
        <w:rPr>
          <w:rFonts w:ascii="Times New Roman" w:hAnsi="Times New Roman" w:cs="Times New Roman"/>
          <w:sz w:val="24"/>
          <w:szCs w:val="24"/>
          <w:lang w:val="sr-Cyrl-RS"/>
        </w:rPr>
        <w:t xml:space="preserve"> да је</w:t>
      </w:r>
      <w:r w:rsidR="00A65015" w:rsidRPr="00F138FA">
        <w:rPr>
          <w:rFonts w:ascii="Times New Roman" w:hAnsi="Times New Roman" w:cs="Times New Roman"/>
          <w:sz w:val="24"/>
          <w:szCs w:val="24"/>
          <w:lang w:val="sr-Cyrl-RS"/>
        </w:rPr>
        <w:t xml:space="preserve"> из области инвестициј</w:t>
      </w:r>
      <w:r w:rsidR="00AB37B7">
        <w:rPr>
          <w:rFonts w:ascii="Times New Roman" w:hAnsi="Times New Roman" w:cs="Times New Roman"/>
          <w:sz w:val="24"/>
          <w:szCs w:val="24"/>
          <w:lang w:val="sr-Cyrl-RS"/>
        </w:rPr>
        <w:t>а</w:t>
      </w:r>
      <w:r w:rsidR="00A65015" w:rsidRPr="00F138FA">
        <w:rPr>
          <w:rFonts w:ascii="Times New Roman" w:hAnsi="Times New Roman" w:cs="Times New Roman"/>
          <w:sz w:val="24"/>
          <w:szCs w:val="24"/>
          <w:lang w:val="sr-Cyrl-RS"/>
        </w:rPr>
        <w:t xml:space="preserve"> у инфраструкт</w:t>
      </w:r>
      <w:r w:rsidR="000E7164" w:rsidRPr="00F138FA">
        <w:rPr>
          <w:rFonts w:ascii="Times New Roman" w:hAnsi="Times New Roman" w:cs="Times New Roman"/>
          <w:sz w:val="24"/>
          <w:szCs w:val="24"/>
          <w:lang w:val="sr-Cyrl-RS"/>
        </w:rPr>
        <w:t xml:space="preserve">урне пројекте </w:t>
      </w:r>
      <w:r w:rsidR="006B4C73" w:rsidRPr="00F138FA">
        <w:rPr>
          <w:rFonts w:ascii="Times New Roman" w:hAnsi="Times New Roman" w:cs="Times New Roman"/>
          <w:sz w:val="24"/>
          <w:szCs w:val="24"/>
          <w:lang w:val="sr-Cyrl-RS"/>
        </w:rPr>
        <w:t>М</w:t>
      </w:r>
      <w:r w:rsidR="000E7164" w:rsidRPr="00F138FA">
        <w:rPr>
          <w:rFonts w:ascii="Times New Roman" w:hAnsi="Times New Roman" w:cs="Times New Roman"/>
          <w:sz w:val="24"/>
          <w:szCs w:val="24"/>
          <w:lang w:val="sr-Cyrl-RS"/>
        </w:rPr>
        <w:t>инистарство подигло</w:t>
      </w:r>
      <w:r w:rsidR="00A65015" w:rsidRPr="00F138FA">
        <w:rPr>
          <w:rFonts w:ascii="Times New Roman" w:hAnsi="Times New Roman" w:cs="Times New Roman"/>
          <w:sz w:val="24"/>
          <w:szCs w:val="24"/>
          <w:lang w:val="sr-Cyrl-RS"/>
        </w:rPr>
        <w:t xml:space="preserve"> капаци</w:t>
      </w:r>
      <w:r w:rsidR="000E7164" w:rsidRPr="00F138FA">
        <w:rPr>
          <w:rFonts w:ascii="Times New Roman" w:hAnsi="Times New Roman" w:cs="Times New Roman"/>
          <w:sz w:val="24"/>
          <w:szCs w:val="24"/>
          <w:lang w:val="sr-Cyrl-RS"/>
        </w:rPr>
        <w:t>тете</w:t>
      </w:r>
      <w:r w:rsidR="00A65015" w:rsidRPr="00F138FA">
        <w:rPr>
          <w:rFonts w:ascii="Times New Roman" w:hAnsi="Times New Roman" w:cs="Times New Roman"/>
          <w:sz w:val="24"/>
          <w:szCs w:val="24"/>
          <w:lang w:val="sr-Cyrl-RS"/>
        </w:rPr>
        <w:t>, локалне, регионалне и пословне инфраструктуре</w:t>
      </w:r>
      <w:r w:rsidR="00AB37B7">
        <w:rPr>
          <w:rFonts w:ascii="Times New Roman" w:hAnsi="Times New Roman" w:cs="Times New Roman"/>
          <w:sz w:val="24"/>
          <w:szCs w:val="24"/>
          <w:lang w:val="sr-Cyrl-RS"/>
        </w:rPr>
        <w:t>,</w:t>
      </w:r>
      <w:r w:rsidR="00A65015" w:rsidRPr="00F138FA">
        <w:rPr>
          <w:rFonts w:ascii="Times New Roman" w:hAnsi="Times New Roman" w:cs="Times New Roman"/>
          <w:sz w:val="24"/>
          <w:szCs w:val="24"/>
          <w:lang w:val="sr-Cyrl-RS"/>
        </w:rPr>
        <w:t xml:space="preserve"> као и </w:t>
      </w:r>
      <w:r w:rsidR="000E7164" w:rsidRPr="00F138FA">
        <w:rPr>
          <w:rFonts w:ascii="Times New Roman" w:hAnsi="Times New Roman" w:cs="Times New Roman"/>
          <w:sz w:val="24"/>
          <w:szCs w:val="24"/>
          <w:lang w:val="sr-Cyrl-RS"/>
        </w:rPr>
        <w:t xml:space="preserve">да је </w:t>
      </w:r>
      <w:r w:rsidR="00A65015" w:rsidRPr="00F138FA">
        <w:rPr>
          <w:rFonts w:ascii="Times New Roman" w:hAnsi="Times New Roman" w:cs="Times New Roman"/>
          <w:sz w:val="24"/>
          <w:szCs w:val="24"/>
          <w:lang w:val="sr-Cyrl-RS"/>
        </w:rPr>
        <w:t>унапређ</w:t>
      </w:r>
      <w:r w:rsidR="00AB37B7">
        <w:rPr>
          <w:rFonts w:ascii="Times New Roman" w:hAnsi="Times New Roman" w:cs="Times New Roman"/>
          <w:sz w:val="24"/>
          <w:szCs w:val="24"/>
          <w:lang w:val="sr-Cyrl-RS"/>
        </w:rPr>
        <w:t>ен тури</w:t>
      </w:r>
      <w:r w:rsidR="000E7164" w:rsidRPr="00F138FA">
        <w:rPr>
          <w:rFonts w:ascii="Times New Roman" w:hAnsi="Times New Roman" w:cs="Times New Roman"/>
          <w:sz w:val="24"/>
          <w:szCs w:val="24"/>
          <w:lang w:val="sr-Cyrl-RS"/>
        </w:rPr>
        <w:t>стички и привредни потенцијал</w:t>
      </w:r>
      <w:r w:rsidR="00A65015" w:rsidRPr="00F138FA">
        <w:rPr>
          <w:rFonts w:ascii="Times New Roman" w:hAnsi="Times New Roman" w:cs="Times New Roman"/>
          <w:sz w:val="24"/>
          <w:szCs w:val="24"/>
          <w:lang w:val="sr-Cyrl-RS"/>
        </w:rPr>
        <w:t xml:space="preserve"> локалних самоуправа. У после</w:t>
      </w:r>
      <w:r w:rsidR="000C13B1" w:rsidRPr="00F138FA">
        <w:rPr>
          <w:rFonts w:ascii="Times New Roman" w:hAnsi="Times New Roman" w:cs="Times New Roman"/>
          <w:sz w:val="24"/>
          <w:szCs w:val="24"/>
          <w:lang w:val="sr-Cyrl-RS"/>
        </w:rPr>
        <w:t>дњем кварталу 2020. године</w:t>
      </w:r>
      <w:r w:rsidR="00AB37B7">
        <w:rPr>
          <w:rFonts w:ascii="Times New Roman" w:hAnsi="Times New Roman" w:cs="Times New Roman"/>
          <w:sz w:val="24"/>
          <w:szCs w:val="24"/>
          <w:lang w:val="sr-Cyrl-RS"/>
        </w:rPr>
        <w:t>,</w:t>
      </w:r>
      <w:r w:rsidR="000C13B1" w:rsidRPr="00F138FA">
        <w:rPr>
          <w:rFonts w:ascii="Times New Roman" w:hAnsi="Times New Roman" w:cs="Times New Roman"/>
          <w:sz w:val="24"/>
          <w:szCs w:val="24"/>
          <w:lang w:val="sr-Cyrl-RS"/>
        </w:rPr>
        <w:t xml:space="preserve"> у инвестиционе пројекте утошено </w:t>
      </w:r>
      <w:r w:rsidR="00AB37B7">
        <w:rPr>
          <w:rFonts w:ascii="Times New Roman" w:hAnsi="Times New Roman" w:cs="Times New Roman"/>
          <w:sz w:val="24"/>
          <w:szCs w:val="24"/>
          <w:lang w:val="sr-Cyrl-RS"/>
        </w:rPr>
        <w:t xml:space="preserve">је </w:t>
      </w:r>
      <w:r w:rsidR="000C13B1" w:rsidRPr="00F138FA">
        <w:rPr>
          <w:rFonts w:ascii="Times New Roman" w:hAnsi="Times New Roman" w:cs="Times New Roman"/>
          <w:sz w:val="24"/>
          <w:szCs w:val="24"/>
          <w:lang w:val="sr-Cyrl-RS"/>
        </w:rPr>
        <w:t>приближ</w:t>
      </w:r>
      <w:r w:rsidR="00A65015" w:rsidRPr="00F138FA">
        <w:rPr>
          <w:rFonts w:ascii="Times New Roman" w:hAnsi="Times New Roman" w:cs="Times New Roman"/>
          <w:sz w:val="24"/>
          <w:szCs w:val="24"/>
          <w:lang w:val="sr-Cyrl-RS"/>
        </w:rPr>
        <w:t xml:space="preserve">но 400 милиона динара. </w:t>
      </w:r>
      <w:r w:rsidR="000C13B1" w:rsidRPr="00F138FA">
        <w:rPr>
          <w:rFonts w:ascii="Times New Roman" w:hAnsi="Times New Roman" w:cs="Times New Roman"/>
          <w:sz w:val="24"/>
          <w:szCs w:val="24"/>
          <w:lang w:val="sr-Cyrl-RS"/>
        </w:rPr>
        <w:t>Спроведено је д</w:t>
      </w:r>
      <w:r w:rsidR="00A65015" w:rsidRPr="00F138FA">
        <w:rPr>
          <w:rFonts w:ascii="Times New Roman" w:hAnsi="Times New Roman" w:cs="Times New Roman"/>
          <w:sz w:val="24"/>
          <w:szCs w:val="24"/>
          <w:lang w:val="sr-Cyrl-RS"/>
        </w:rPr>
        <w:t>е</w:t>
      </w:r>
      <w:r w:rsidR="000C13B1" w:rsidRPr="00F138FA">
        <w:rPr>
          <w:rFonts w:ascii="Times New Roman" w:hAnsi="Times New Roman" w:cs="Times New Roman"/>
          <w:sz w:val="24"/>
          <w:szCs w:val="24"/>
          <w:lang w:val="sr-Cyrl-RS"/>
        </w:rPr>
        <w:t xml:space="preserve">вет поступака јавних набавки </w:t>
      </w:r>
      <w:r w:rsidR="00A65015" w:rsidRPr="00F138FA">
        <w:rPr>
          <w:rFonts w:ascii="Times New Roman" w:hAnsi="Times New Roman" w:cs="Times New Roman"/>
          <w:sz w:val="24"/>
          <w:szCs w:val="24"/>
          <w:lang w:val="sr-Cyrl-RS"/>
        </w:rPr>
        <w:t xml:space="preserve">и </w:t>
      </w:r>
      <w:r w:rsidR="000C13B1" w:rsidRPr="00F138FA">
        <w:rPr>
          <w:rFonts w:ascii="Times New Roman" w:hAnsi="Times New Roman" w:cs="Times New Roman"/>
          <w:sz w:val="24"/>
          <w:szCs w:val="24"/>
          <w:lang w:val="sr-Cyrl-RS"/>
        </w:rPr>
        <w:t>закључено девет</w:t>
      </w:r>
      <w:r w:rsidR="00A65015" w:rsidRPr="00F138FA">
        <w:rPr>
          <w:rFonts w:ascii="Times New Roman" w:hAnsi="Times New Roman" w:cs="Times New Roman"/>
          <w:sz w:val="24"/>
          <w:szCs w:val="24"/>
          <w:lang w:val="sr-Cyrl-RS"/>
        </w:rPr>
        <w:t xml:space="preserve"> уговора о извођењу радова укупне вредност 487 милиона динара од чега Министарство привреде учествује са 292 милиона</w:t>
      </w:r>
      <w:r w:rsidR="000C13B1" w:rsidRPr="00F138FA">
        <w:rPr>
          <w:rFonts w:ascii="Times New Roman" w:hAnsi="Times New Roman" w:cs="Times New Roman"/>
          <w:sz w:val="24"/>
          <w:szCs w:val="24"/>
          <w:lang w:val="sr-Cyrl-RS"/>
        </w:rPr>
        <w:t>,</w:t>
      </w:r>
      <w:r w:rsidR="00ED647D" w:rsidRPr="00F138FA">
        <w:rPr>
          <w:rFonts w:ascii="Times New Roman" w:hAnsi="Times New Roman" w:cs="Times New Roman"/>
          <w:sz w:val="24"/>
          <w:szCs w:val="24"/>
          <w:lang w:val="sr-Cyrl-RS"/>
        </w:rPr>
        <w:t xml:space="preserve"> а</w:t>
      </w:r>
      <w:r w:rsidR="00A65015" w:rsidRPr="00F138FA">
        <w:rPr>
          <w:rFonts w:ascii="Times New Roman" w:hAnsi="Times New Roman" w:cs="Times New Roman"/>
          <w:sz w:val="24"/>
          <w:szCs w:val="24"/>
          <w:lang w:val="sr-Cyrl-RS"/>
        </w:rPr>
        <w:t xml:space="preserve"> локалне самоуправе са 194 мили</w:t>
      </w:r>
      <w:r w:rsidR="000C13B1" w:rsidRPr="00F138FA">
        <w:rPr>
          <w:rFonts w:ascii="Times New Roman" w:hAnsi="Times New Roman" w:cs="Times New Roman"/>
          <w:sz w:val="24"/>
          <w:szCs w:val="24"/>
          <w:lang w:val="sr-Cyrl-RS"/>
        </w:rPr>
        <w:t>она динара. И</w:t>
      </w:r>
      <w:r w:rsidR="00ED647D" w:rsidRPr="00F138FA">
        <w:rPr>
          <w:rFonts w:ascii="Times New Roman" w:hAnsi="Times New Roman" w:cs="Times New Roman"/>
          <w:sz w:val="24"/>
          <w:szCs w:val="24"/>
          <w:lang w:val="sr-Cyrl-RS"/>
        </w:rPr>
        <w:t>зврш</w:t>
      </w:r>
      <w:r w:rsidR="00A65015" w:rsidRPr="00F138FA">
        <w:rPr>
          <w:rFonts w:ascii="Times New Roman" w:hAnsi="Times New Roman" w:cs="Times New Roman"/>
          <w:sz w:val="24"/>
          <w:szCs w:val="24"/>
          <w:lang w:val="sr-Cyrl-RS"/>
        </w:rPr>
        <w:t xml:space="preserve">ени </w:t>
      </w:r>
      <w:r w:rsidR="000C13B1" w:rsidRPr="00F138FA">
        <w:rPr>
          <w:rFonts w:ascii="Times New Roman" w:hAnsi="Times New Roman" w:cs="Times New Roman"/>
          <w:sz w:val="24"/>
          <w:szCs w:val="24"/>
          <w:lang w:val="sr-Cyrl-RS"/>
        </w:rPr>
        <w:t xml:space="preserve">су </w:t>
      </w:r>
      <w:r w:rsidR="00A65015" w:rsidRPr="00F138FA">
        <w:rPr>
          <w:rFonts w:ascii="Times New Roman" w:hAnsi="Times New Roman" w:cs="Times New Roman"/>
          <w:sz w:val="24"/>
          <w:szCs w:val="24"/>
          <w:lang w:val="sr-Cyrl-RS"/>
        </w:rPr>
        <w:t>налози за плаћање по уговорима о додели средстава за под</w:t>
      </w:r>
      <w:r w:rsidR="003B22C9" w:rsidRPr="00F138FA">
        <w:rPr>
          <w:rFonts w:ascii="Times New Roman" w:hAnsi="Times New Roman" w:cs="Times New Roman"/>
          <w:sz w:val="24"/>
          <w:szCs w:val="24"/>
          <w:lang w:val="sr-Cyrl-RS"/>
        </w:rPr>
        <w:t xml:space="preserve">стицај у висини од 5 милијарди </w:t>
      </w:r>
      <w:r w:rsidR="00A65015" w:rsidRPr="00F138FA">
        <w:rPr>
          <w:rFonts w:ascii="Times New Roman" w:hAnsi="Times New Roman" w:cs="Times New Roman"/>
          <w:sz w:val="24"/>
          <w:szCs w:val="24"/>
          <w:lang w:val="sr-Cyrl-RS"/>
        </w:rPr>
        <w:t xml:space="preserve"> 70</w:t>
      </w:r>
      <w:r w:rsidR="00ED647D" w:rsidRPr="00F138FA">
        <w:rPr>
          <w:rFonts w:ascii="Times New Roman" w:hAnsi="Times New Roman" w:cs="Times New Roman"/>
          <w:sz w:val="24"/>
          <w:szCs w:val="24"/>
          <w:lang w:val="sr-Cyrl-RS"/>
        </w:rPr>
        <w:t>9 милиона</w:t>
      </w:r>
      <w:r w:rsidR="00255901" w:rsidRPr="00F138FA">
        <w:rPr>
          <w:rFonts w:ascii="Times New Roman" w:hAnsi="Times New Roman" w:cs="Times New Roman"/>
          <w:sz w:val="24"/>
          <w:szCs w:val="24"/>
          <w:lang w:val="sr-Cyrl-RS"/>
        </w:rPr>
        <w:t>,</w:t>
      </w:r>
      <w:r w:rsidR="00ED647D" w:rsidRPr="00F138FA">
        <w:rPr>
          <w:rFonts w:ascii="Times New Roman" w:hAnsi="Times New Roman" w:cs="Times New Roman"/>
          <w:sz w:val="24"/>
          <w:szCs w:val="24"/>
          <w:lang w:val="sr-Cyrl-RS"/>
        </w:rPr>
        <w:t xml:space="preserve"> а по претходно важећим з</w:t>
      </w:r>
      <w:r w:rsidR="00A65015" w:rsidRPr="00F138FA">
        <w:rPr>
          <w:rFonts w:ascii="Times New Roman" w:hAnsi="Times New Roman" w:cs="Times New Roman"/>
          <w:sz w:val="24"/>
          <w:szCs w:val="24"/>
          <w:lang w:val="sr-Cyrl-RS"/>
        </w:rPr>
        <w:t>аконски процесима још 470 милиона д</w:t>
      </w:r>
      <w:r w:rsidR="00255901" w:rsidRPr="00F138FA">
        <w:rPr>
          <w:rFonts w:ascii="Times New Roman" w:hAnsi="Times New Roman" w:cs="Times New Roman"/>
          <w:sz w:val="24"/>
          <w:szCs w:val="24"/>
          <w:lang w:val="sr-Cyrl-RS"/>
        </w:rPr>
        <w:t xml:space="preserve">инара. Када је реч о </w:t>
      </w:r>
      <w:r w:rsidR="0066084E">
        <w:rPr>
          <w:rFonts w:ascii="Times New Roman" w:hAnsi="Times New Roman" w:cs="Times New Roman"/>
          <w:sz w:val="24"/>
          <w:szCs w:val="24"/>
          <w:lang w:val="sr-Cyrl-RS"/>
        </w:rPr>
        <w:t>спровођењу политике подршке</w:t>
      </w:r>
      <w:r w:rsidR="00255901" w:rsidRPr="00F138FA">
        <w:rPr>
          <w:rFonts w:ascii="Times New Roman" w:hAnsi="Times New Roman" w:cs="Times New Roman"/>
          <w:sz w:val="24"/>
          <w:szCs w:val="24"/>
          <w:lang w:val="sr-Cyrl-RS"/>
        </w:rPr>
        <w:t xml:space="preserve"> </w:t>
      </w:r>
      <w:r w:rsidR="00ED647D" w:rsidRPr="00F138FA">
        <w:rPr>
          <w:rFonts w:ascii="Times New Roman" w:hAnsi="Times New Roman" w:cs="Times New Roman"/>
          <w:sz w:val="24"/>
          <w:szCs w:val="24"/>
          <w:lang w:val="sr-Cyrl-RS"/>
        </w:rPr>
        <w:t>мали</w:t>
      </w:r>
      <w:r w:rsidR="0066084E">
        <w:rPr>
          <w:rFonts w:ascii="Times New Roman" w:hAnsi="Times New Roman" w:cs="Times New Roman"/>
          <w:sz w:val="24"/>
          <w:szCs w:val="24"/>
          <w:lang w:val="sr-Cyrl-RS"/>
        </w:rPr>
        <w:t>м и средњим</w:t>
      </w:r>
      <w:r w:rsidR="00ED647D" w:rsidRPr="00F138FA">
        <w:rPr>
          <w:rFonts w:ascii="Times New Roman" w:hAnsi="Times New Roman" w:cs="Times New Roman"/>
          <w:sz w:val="24"/>
          <w:szCs w:val="24"/>
          <w:lang w:val="sr-Cyrl-RS"/>
        </w:rPr>
        <w:t xml:space="preserve"> предузећ</w:t>
      </w:r>
      <w:r w:rsidR="0066084E">
        <w:rPr>
          <w:rFonts w:ascii="Times New Roman" w:hAnsi="Times New Roman" w:cs="Times New Roman"/>
          <w:sz w:val="24"/>
          <w:szCs w:val="24"/>
          <w:lang w:val="sr-Cyrl-RS"/>
        </w:rPr>
        <w:t>има и предузетницима,</w:t>
      </w:r>
      <w:r w:rsidR="00255901" w:rsidRPr="00F138FA">
        <w:rPr>
          <w:rFonts w:ascii="Times New Roman" w:hAnsi="Times New Roman" w:cs="Times New Roman"/>
          <w:sz w:val="24"/>
          <w:szCs w:val="24"/>
          <w:lang w:val="sr-Cyrl-RS"/>
        </w:rPr>
        <w:t xml:space="preserve"> изнето је да је Министарство привреде</w:t>
      </w:r>
      <w:r w:rsidR="00A65015" w:rsidRPr="00F138FA">
        <w:rPr>
          <w:rFonts w:ascii="Times New Roman" w:hAnsi="Times New Roman" w:cs="Times New Roman"/>
          <w:sz w:val="24"/>
          <w:szCs w:val="24"/>
          <w:lang w:val="sr-Cyrl-RS"/>
        </w:rPr>
        <w:t xml:space="preserve"> у последњем </w:t>
      </w:r>
      <w:r w:rsidR="00255901" w:rsidRPr="00F138FA">
        <w:rPr>
          <w:rFonts w:ascii="Times New Roman" w:hAnsi="Times New Roman" w:cs="Times New Roman"/>
          <w:sz w:val="24"/>
          <w:szCs w:val="24"/>
          <w:lang w:val="sr-Cyrl-RS"/>
        </w:rPr>
        <w:t>кварталу 2020. године предложило седам уредби за подст</w:t>
      </w:r>
      <w:r w:rsidR="0066084E">
        <w:rPr>
          <w:rFonts w:ascii="Times New Roman" w:hAnsi="Times New Roman" w:cs="Times New Roman"/>
          <w:sz w:val="24"/>
          <w:szCs w:val="24"/>
          <w:lang w:val="sr-Cyrl-RS"/>
        </w:rPr>
        <w:t>ицаје, које су накнадно усвојене</w:t>
      </w:r>
      <w:r w:rsidR="00255901" w:rsidRPr="00F138FA">
        <w:rPr>
          <w:rFonts w:ascii="Times New Roman" w:hAnsi="Times New Roman" w:cs="Times New Roman"/>
          <w:sz w:val="24"/>
          <w:szCs w:val="24"/>
          <w:lang w:val="sr-Cyrl-RS"/>
        </w:rPr>
        <w:t xml:space="preserve"> и програми су поч</w:t>
      </w:r>
      <w:r w:rsidR="00A65015" w:rsidRPr="00F138FA">
        <w:rPr>
          <w:rFonts w:ascii="Times New Roman" w:hAnsi="Times New Roman" w:cs="Times New Roman"/>
          <w:sz w:val="24"/>
          <w:szCs w:val="24"/>
          <w:lang w:val="sr-Cyrl-RS"/>
        </w:rPr>
        <w:t xml:space="preserve">ели да се спроводе. </w:t>
      </w:r>
      <w:r w:rsidR="0066084E">
        <w:rPr>
          <w:rFonts w:ascii="Times New Roman" w:hAnsi="Times New Roman" w:cs="Times New Roman"/>
          <w:sz w:val="24"/>
          <w:szCs w:val="24"/>
          <w:lang w:val="sr-Cyrl-RS"/>
        </w:rPr>
        <w:t>То су Програм</w:t>
      </w:r>
      <w:r w:rsidR="006D7E78" w:rsidRPr="00F138FA">
        <w:rPr>
          <w:rFonts w:ascii="Times New Roman" w:hAnsi="Times New Roman" w:cs="Times New Roman"/>
          <w:sz w:val="24"/>
          <w:szCs w:val="24"/>
          <w:lang w:val="sr-Cyrl-RS"/>
        </w:rPr>
        <w:t xml:space="preserve"> подршк</w:t>
      </w:r>
      <w:r w:rsidR="00A65015" w:rsidRPr="00F138FA">
        <w:rPr>
          <w:rFonts w:ascii="Times New Roman" w:hAnsi="Times New Roman" w:cs="Times New Roman"/>
          <w:sz w:val="24"/>
          <w:szCs w:val="24"/>
          <w:lang w:val="sr-Cyrl-RS"/>
        </w:rPr>
        <w:t>е малим и средњим преду</w:t>
      </w:r>
      <w:r w:rsidR="006278C0" w:rsidRPr="00F138FA">
        <w:rPr>
          <w:rFonts w:ascii="Times New Roman" w:hAnsi="Times New Roman" w:cs="Times New Roman"/>
          <w:sz w:val="24"/>
          <w:szCs w:val="24"/>
          <w:lang w:val="sr-Cyrl-RS"/>
        </w:rPr>
        <w:t>зећима за набавку опреме у 2021</w:t>
      </w:r>
      <w:r w:rsidR="00255901" w:rsidRPr="00F138FA">
        <w:rPr>
          <w:rFonts w:ascii="Times New Roman" w:hAnsi="Times New Roman" w:cs="Times New Roman"/>
          <w:sz w:val="24"/>
          <w:szCs w:val="24"/>
          <w:lang w:val="sr-Cyrl-RS"/>
        </w:rPr>
        <w:t>.</w:t>
      </w:r>
      <w:r w:rsidR="006D7E78" w:rsidRPr="00F138FA">
        <w:rPr>
          <w:rFonts w:ascii="Times New Roman" w:hAnsi="Times New Roman" w:cs="Times New Roman"/>
          <w:sz w:val="24"/>
          <w:szCs w:val="24"/>
          <w:lang w:val="sr-Cyrl-RS"/>
        </w:rPr>
        <w:t xml:space="preserve"> години</w:t>
      </w:r>
      <w:r w:rsidR="0066084E">
        <w:rPr>
          <w:rFonts w:ascii="Times New Roman" w:hAnsi="Times New Roman" w:cs="Times New Roman"/>
          <w:sz w:val="24"/>
          <w:szCs w:val="24"/>
          <w:lang w:val="sr-Cyrl-RS"/>
        </w:rPr>
        <w:t xml:space="preserve"> и П</w:t>
      </w:r>
      <w:r w:rsidR="006D7E78" w:rsidRPr="00F138FA">
        <w:rPr>
          <w:rFonts w:ascii="Times New Roman" w:hAnsi="Times New Roman" w:cs="Times New Roman"/>
          <w:sz w:val="24"/>
          <w:szCs w:val="24"/>
          <w:lang w:val="sr-Cyrl-RS"/>
        </w:rPr>
        <w:t>ограм подстицања</w:t>
      </w:r>
      <w:r w:rsidR="00A65015" w:rsidRPr="00F138FA">
        <w:rPr>
          <w:rFonts w:ascii="Times New Roman" w:hAnsi="Times New Roman" w:cs="Times New Roman"/>
          <w:sz w:val="24"/>
          <w:szCs w:val="24"/>
          <w:lang w:val="sr-Cyrl-RS"/>
        </w:rPr>
        <w:t xml:space="preserve"> разво</w:t>
      </w:r>
      <w:r w:rsidR="00ED647D" w:rsidRPr="00F138FA">
        <w:rPr>
          <w:rFonts w:ascii="Times New Roman" w:hAnsi="Times New Roman" w:cs="Times New Roman"/>
          <w:sz w:val="24"/>
          <w:szCs w:val="24"/>
          <w:lang w:val="sr-Cyrl-RS"/>
        </w:rPr>
        <w:t>ј</w:t>
      </w:r>
      <w:r w:rsidR="006D7E78" w:rsidRPr="00F138FA">
        <w:rPr>
          <w:rFonts w:ascii="Times New Roman" w:hAnsi="Times New Roman" w:cs="Times New Roman"/>
          <w:sz w:val="24"/>
          <w:szCs w:val="24"/>
          <w:lang w:val="sr-Cyrl-RS"/>
        </w:rPr>
        <w:t>а</w:t>
      </w:r>
      <w:r w:rsidR="00ED647D" w:rsidRPr="00F138FA">
        <w:rPr>
          <w:rFonts w:ascii="Times New Roman" w:hAnsi="Times New Roman" w:cs="Times New Roman"/>
          <w:sz w:val="24"/>
          <w:szCs w:val="24"/>
          <w:lang w:val="sr-Cyrl-RS"/>
        </w:rPr>
        <w:t xml:space="preserve"> предузетништва</w:t>
      </w:r>
      <w:r w:rsidR="006D7E78" w:rsidRPr="00F138FA">
        <w:rPr>
          <w:rFonts w:ascii="Times New Roman" w:hAnsi="Times New Roman" w:cs="Times New Roman"/>
          <w:sz w:val="24"/>
          <w:szCs w:val="24"/>
          <w:lang w:val="sr-Cyrl-RS"/>
        </w:rPr>
        <w:t xml:space="preserve"> кроз финансијску подршку</w:t>
      </w:r>
      <w:r w:rsidR="00ED647D" w:rsidRPr="00F138FA">
        <w:rPr>
          <w:rFonts w:ascii="Times New Roman" w:hAnsi="Times New Roman" w:cs="Times New Roman"/>
          <w:sz w:val="24"/>
          <w:szCs w:val="24"/>
          <w:lang w:val="sr-Cyrl-RS"/>
        </w:rPr>
        <w:t xml:space="preserve"> за поч</w:t>
      </w:r>
      <w:r w:rsidR="006278C0" w:rsidRPr="00F138FA">
        <w:rPr>
          <w:rFonts w:ascii="Times New Roman" w:hAnsi="Times New Roman" w:cs="Times New Roman"/>
          <w:sz w:val="24"/>
          <w:szCs w:val="24"/>
          <w:lang w:val="sr-Cyrl-RS"/>
        </w:rPr>
        <w:t>етнике у пословању у 2021</w:t>
      </w:r>
      <w:r w:rsidR="00255901" w:rsidRPr="00F138FA">
        <w:rPr>
          <w:rFonts w:ascii="Times New Roman" w:hAnsi="Times New Roman" w:cs="Times New Roman"/>
          <w:sz w:val="24"/>
          <w:szCs w:val="24"/>
          <w:lang w:val="sr-Cyrl-RS"/>
        </w:rPr>
        <w:t>.</w:t>
      </w:r>
      <w:r w:rsidR="006D7E78" w:rsidRPr="00F138FA">
        <w:rPr>
          <w:rFonts w:ascii="Times New Roman" w:hAnsi="Times New Roman" w:cs="Times New Roman"/>
          <w:sz w:val="24"/>
          <w:szCs w:val="24"/>
          <w:lang w:val="sr-Cyrl-RS"/>
        </w:rPr>
        <w:t xml:space="preserve"> </w:t>
      </w:r>
      <w:r w:rsidR="00BC33BB" w:rsidRPr="00F138FA">
        <w:rPr>
          <w:rFonts w:ascii="Times New Roman" w:hAnsi="Times New Roman" w:cs="Times New Roman"/>
          <w:sz w:val="24"/>
          <w:szCs w:val="24"/>
          <w:lang w:val="sr-Cyrl-RS"/>
        </w:rPr>
        <w:t>г</w:t>
      </w:r>
      <w:r w:rsidR="0066084E">
        <w:rPr>
          <w:rFonts w:ascii="Times New Roman" w:hAnsi="Times New Roman" w:cs="Times New Roman"/>
          <w:sz w:val="24"/>
          <w:szCs w:val="24"/>
          <w:lang w:val="sr-Cyrl-RS"/>
        </w:rPr>
        <w:t>одини, Уредба</w:t>
      </w:r>
      <w:r w:rsidR="003B22C9" w:rsidRPr="00F138FA">
        <w:rPr>
          <w:rFonts w:ascii="Times New Roman" w:hAnsi="Times New Roman" w:cs="Times New Roman"/>
          <w:sz w:val="24"/>
          <w:szCs w:val="24"/>
          <w:lang w:val="sr-Cyrl-RS"/>
        </w:rPr>
        <w:t xml:space="preserve"> о утврђивању </w:t>
      </w:r>
      <w:r w:rsidR="003B22C9" w:rsidRPr="00F138FA">
        <w:rPr>
          <w:rFonts w:ascii="Times New Roman" w:hAnsi="Times New Roman" w:cs="Times New Roman"/>
          <w:sz w:val="24"/>
          <w:szCs w:val="24"/>
          <w:lang w:val="sr-Cyrl-RS"/>
        </w:rPr>
        <w:lastRenderedPageBreak/>
        <w:t>Програма по</w:t>
      </w:r>
      <w:r w:rsidR="006278C0" w:rsidRPr="00F138FA">
        <w:rPr>
          <w:rFonts w:ascii="Times New Roman" w:hAnsi="Times New Roman" w:cs="Times New Roman"/>
          <w:sz w:val="24"/>
          <w:szCs w:val="24"/>
          <w:lang w:val="sr-Cyrl-RS"/>
        </w:rPr>
        <w:t xml:space="preserve">дстицања предузетништва кроз развојне пројекте у 2021. години, </w:t>
      </w:r>
      <w:r w:rsidR="0066084E">
        <w:rPr>
          <w:rFonts w:ascii="Times New Roman" w:hAnsi="Times New Roman" w:cs="Times New Roman"/>
          <w:sz w:val="24"/>
          <w:szCs w:val="24"/>
          <w:lang w:val="sr-Cyrl-RS"/>
        </w:rPr>
        <w:t>Уредба</w:t>
      </w:r>
      <w:r w:rsidR="006278C0" w:rsidRPr="00F138FA">
        <w:rPr>
          <w:rFonts w:ascii="Times New Roman" w:hAnsi="Times New Roman" w:cs="Times New Roman"/>
          <w:sz w:val="24"/>
          <w:szCs w:val="24"/>
          <w:lang w:val="sr-Cyrl-RS"/>
        </w:rPr>
        <w:t xml:space="preserve"> о утврђивању Програма подстицања развоја предузетништва кроз финансијску подршку за жене предузетнице и младе у 2021. години, </w:t>
      </w:r>
      <w:r w:rsidR="0066084E">
        <w:rPr>
          <w:rFonts w:ascii="Times New Roman" w:hAnsi="Times New Roman" w:cs="Times New Roman"/>
          <w:sz w:val="24"/>
          <w:szCs w:val="24"/>
          <w:lang w:val="sr-Cyrl-RS"/>
        </w:rPr>
        <w:t>Уредба</w:t>
      </w:r>
      <w:r w:rsidR="006278C0" w:rsidRPr="00F138FA">
        <w:rPr>
          <w:rFonts w:ascii="Times New Roman" w:hAnsi="Times New Roman" w:cs="Times New Roman"/>
          <w:sz w:val="24"/>
          <w:szCs w:val="24"/>
          <w:lang w:val="sr-Cyrl-RS"/>
        </w:rPr>
        <w:t xml:space="preserve"> о утврђивању Програма подршке акредитованим регионалним развојним агенцијама у 2021. години,  </w:t>
      </w:r>
      <w:r w:rsidR="0066084E">
        <w:rPr>
          <w:rFonts w:ascii="Times New Roman" w:hAnsi="Times New Roman" w:cs="Times New Roman"/>
          <w:sz w:val="24"/>
          <w:szCs w:val="24"/>
          <w:lang w:val="sr-Cyrl-RS"/>
        </w:rPr>
        <w:t>Уредба</w:t>
      </w:r>
      <w:r w:rsidR="006278C0" w:rsidRPr="00F138FA">
        <w:rPr>
          <w:rFonts w:ascii="Times New Roman" w:hAnsi="Times New Roman" w:cs="Times New Roman"/>
          <w:sz w:val="24"/>
          <w:szCs w:val="24"/>
          <w:lang w:val="sr-Cyrl-RS"/>
        </w:rPr>
        <w:t xml:space="preserve"> о утврђивању Програм</w:t>
      </w:r>
      <w:r w:rsidR="0066084E">
        <w:rPr>
          <w:rFonts w:ascii="Times New Roman" w:hAnsi="Times New Roman" w:cs="Times New Roman"/>
          <w:sz w:val="24"/>
          <w:szCs w:val="24"/>
          <w:lang w:val="sr-Cyrl-RS"/>
        </w:rPr>
        <w:t>а</w:t>
      </w:r>
      <w:r w:rsidR="006278C0" w:rsidRPr="00F138FA">
        <w:rPr>
          <w:rFonts w:ascii="Times New Roman" w:hAnsi="Times New Roman" w:cs="Times New Roman"/>
          <w:sz w:val="24"/>
          <w:szCs w:val="24"/>
          <w:lang w:val="sr-Cyrl-RS"/>
        </w:rPr>
        <w:t xml:space="preserve"> подстицања регионалног и локалног развоја у 2021. години и </w:t>
      </w:r>
      <w:r w:rsidR="0066084E">
        <w:rPr>
          <w:rFonts w:ascii="Times New Roman" w:hAnsi="Times New Roman" w:cs="Times New Roman"/>
          <w:sz w:val="24"/>
          <w:szCs w:val="24"/>
          <w:lang w:val="sr-Cyrl-RS"/>
        </w:rPr>
        <w:t>Уредба</w:t>
      </w:r>
      <w:r w:rsidR="006278C0" w:rsidRPr="00F138FA">
        <w:rPr>
          <w:rFonts w:ascii="Times New Roman" w:hAnsi="Times New Roman" w:cs="Times New Roman"/>
          <w:sz w:val="24"/>
          <w:szCs w:val="24"/>
          <w:lang w:val="sr-Cyrl-RS"/>
        </w:rPr>
        <w:t xml:space="preserve"> о утврђивању Програма стандардизованог сета услуга за микро, мала и средња предузе</w:t>
      </w:r>
      <w:r w:rsidR="0066084E">
        <w:rPr>
          <w:rFonts w:ascii="Times New Roman" w:hAnsi="Times New Roman" w:cs="Times New Roman"/>
          <w:sz w:val="24"/>
          <w:szCs w:val="24"/>
          <w:lang w:val="sr-Cyrl-RS"/>
        </w:rPr>
        <w:t xml:space="preserve">ћа и предузетнике у 2021. годни, </w:t>
      </w:r>
      <w:r w:rsidR="006278C0" w:rsidRPr="00F138FA">
        <w:rPr>
          <w:rFonts w:ascii="Times New Roman" w:hAnsi="Times New Roman" w:cs="Times New Roman"/>
          <w:sz w:val="24"/>
          <w:szCs w:val="24"/>
          <w:lang w:val="sr-Cyrl-RS"/>
        </w:rPr>
        <w:t>који се реализује преко акредитованих регионалних развојних агенција</w:t>
      </w:r>
      <w:r w:rsidR="003B22C9" w:rsidRPr="00F138FA">
        <w:rPr>
          <w:rFonts w:ascii="Times New Roman" w:hAnsi="Times New Roman" w:cs="Times New Roman"/>
          <w:sz w:val="24"/>
          <w:szCs w:val="24"/>
          <w:lang w:val="sr-Cyrl-RS"/>
        </w:rPr>
        <w:t>.</w:t>
      </w:r>
      <w:r w:rsidR="006278C0" w:rsidRPr="00F138FA">
        <w:rPr>
          <w:rFonts w:ascii="Times New Roman" w:hAnsi="Times New Roman" w:cs="Times New Roman"/>
          <w:sz w:val="24"/>
          <w:szCs w:val="24"/>
          <w:lang w:val="sr-Cyrl-RS"/>
        </w:rPr>
        <w:t xml:space="preserve"> </w:t>
      </w:r>
      <w:r w:rsidR="0066084E">
        <w:rPr>
          <w:rFonts w:ascii="Times New Roman" w:hAnsi="Times New Roman" w:cs="Times New Roman"/>
          <w:sz w:val="24"/>
          <w:szCs w:val="24"/>
          <w:lang w:val="sr-Cyrl-RS"/>
        </w:rPr>
        <w:t>Министарство је радило на спрово</w:t>
      </w:r>
      <w:r w:rsidR="00BC33BB" w:rsidRPr="00F138FA">
        <w:rPr>
          <w:rFonts w:ascii="Times New Roman" w:hAnsi="Times New Roman" w:cs="Times New Roman"/>
          <w:sz w:val="24"/>
          <w:szCs w:val="24"/>
          <w:lang w:val="sr-Cyrl-RS"/>
        </w:rPr>
        <w:t>ђењу Програма стандардизованог сета услуга за микро, мала и средња предузећа и предузетнике у 2020. години који се реализују преко 17 акредитованих регионалних развојних агенција, а спровођене су и активности у сарадњи са Развојном агенцијом Србије на реализацији Програма подршке акредитованим регионалним развојним агенцијама у 2020.</w:t>
      </w:r>
      <w:r w:rsidR="0066084E">
        <w:rPr>
          <w:rFonts w:ascii="Times New Roman" w:hAnsi="Times New Roman" w:cs="Times New Roman"/>
          <w:sz w:val="24"/>
          <w:szCs w:val="24"/>
          <w:lang w:val="sr-Cyrl-RS"/>
        </w:rPr>
        <w:t xml:space="preserve"> години,</w:t>
      </w:r>
      <w:r w:rsidR="00BC33BB" w:rsidRPr="00F138FA">
        <w:rPr>
          <w:rFonts w:ascii="Times New Roman" w:hAnsi="Times New Roman" w:cs="Times New Roman"/>
          <w:sz w:val="24"/>
          <w:szCs w:val="24"/>
          <w:lang w:val="sr-Cyrl-RS"/>
        </w:rPr>
        <w:t xml:space="preserve"> које се односе на контролу поднетих предлога пројеката у чијој припреми су учествовале акредитоване регионалне развојне агенције</w:t>
      </w:r>
      <w:r w:rsidR="0089445A">
        <w:rPr>
          <w:rFonts w:ascii="Times New Roman" w:hAnsi="Times New Roman" w:cs="Times New Roman"/>
          <w:sz w:val="24"/>
          <w:szCs w:val="24"/>
          <w:lang w:val="sr-Cyrl-RS"/>
        </w:rPr>
        <w:t>.</w:t>
      </w:r>
      <w:r w:rsidR="00BC33BB" w:rsidRPr="00F138FA">
        <w:rPr>
          <w:rFonts w:ascii="Times New Roman" w:hAnsi="Times New Roman" w:cs="Times New Roman"/>
          <w:sz w:val="24"/>
          <w:szCs w:val="24"/>
          <w:lang w:val="sr-Cyrl-RS"/>
        </w:rPr>
        <w:t xml:space="preserve"> </w:t>
      </w:r>
      <w:r w:rsidR="003B22C9" w:rsidRPr="00F138FA">
        <w:rPr>
          <w:rFonts w:ascii="Times New Roman" w:hAnsi="Times New Roman" w:cs="Times New Roman"/>
          <w:sz w:val="24"/>
          <w:szCs w:val="24"/>
          <w:lang w:val="sr-Cyrl-RS"/>
        </w:rPr>
        <w:t>М</w:t>
      </w:r>
      <w:r w:rsidR="00A65015" w:rsidRPr="00F138FA">
        <w:rPr>
          <w:rFonts w:ascii="Times New Roman" w:hAnsi="Times New Roman" w:cs="Times New Roman"/>
          <w:sz w:val="24"/>
          <w:szCs w:val="24"/>
          <w:lang w:val="sr-Cyrl-RS"/>
        </w:rPr>
        <w:t xml:space="preserve">инистарство </w:t>
      </w:r>
      <w:r w:rsidR="003B22C9" w:rsidRPr="00F138FA">
        <w:rPr>
          <w:rFonts w:ascii="Times New Roman" w:hAnsi="Times New Roman" w:cs="Times New Roman"/>
          <w:sz w:val="24"/>
          <w:szCs w:val="24"/>
          <w:lang w:val="sr-Cyrl-RS"/>
        </w:rPr>
        <w:t>је радило</w:t>
      </w:r>
      <w:r w:rsidR="00A65015" w:rsidRPr="00F138FA">
        <w:rPr>
          <w:rFonts w:ascii="Times New Roman" w:hAnsi="Times New Roman" w:cs="Times New Roman"/>
          <w:sz w:val="24"/>
          <w:szCs w:val="24"/>
          <w:lang w:val="sr-Cyrl-RS"/>
        </w:rPr>
        <w:t xml:space="preserve"> на изради базе података о п</w:t>
      </w:r>
      <w:r w:rsidR="003B22C9" w:rsidRPr="00F138FA">
        <w:rPr>
          <w:rFonts w:ascii="Times New Roman" w:hAnsi="Times New Roman" w:cs="Times New Roman"/>
          <w:sz w:val="24"/>
          <w:szCs w:val="24"/>
          <w:lang w:val="sr-Cyrl-RS"/>
        </w:rPr>
        <w:t>ривредним субјектима којима је М</w:t>
      </w:r>
      <w:r w:rsidR="00A65015" w:rsidRPr="00F138FA">
        <w:rPr>
          <w:rFonts w:ascii="Times New Roman" w:hAnsi="Times New Roman" w:cs="Times New Roman"/>
          <w:sz w:val="24"/>
          <w:szCs w:val="24"/>
          <w:lang w:val="sr-Cyrl-RS"/>
        </w:rPr>
        <w:t xml:space="preserve">инистарство одобравало </w:t>
      </w:r>
      <w:r w:rsidR="007832C4" w:rsidRPr="00F138FA">
        <w:rPr>
          <w:rFonts w:ascii="Times New Roman" w:hAnsi="Times New Roman" w:cs="Times New Roman"/>
          <w:sz w:val="24"/>
          <w:szCs w:val="24"/>
          <w:lang w:val="sr-Cyrl-RS"/>
        </w:rPr>
        <w:t>бесповратна средс</w:t>
      </w:r>
      <w:r w:rsidR="0089445A">
        <w:rPr>
          <w:rFonts w:ascii="Times New Roman" w:hAnsi="Times New Roman" w:cs="Times New Roman"/>
          <w:sz w:val="24"/>
          <w:szCs w:val="24"/>
          <w:lang w:val="sr-Cyrl-RS"/>
        </w:rPr>
        <w:t>тва у периоду од 2015. до 2020. године</w:t>
      </w:r>
      <w:r w:rsidR="007832C4" w:rsidRPr="00F138FA">
        <w:rPr>
          <w:rFonts w:ascii="Times New Roman" w:hAnsi="Times New Roman" w:cs="Times New Roman"/>
          <w:sz w:val="24"/>
          <w:szCs w:val="24"/>
          <w:lang w:val="sr-Cyrl-RS"/>
        </w:rPr>
        <w:t xml:space="preserve">, а која представља аналитичку подлогу за израду ефеката улагања по основу програма за почетнике, програма опреме и развојних програма. </w:t>
      </w:r>
      <w:r w:rsidR="0089445A">
        <w:rPr>
          <w:rFonts w:ascii="Times New Roman" w:hAnsi="Times New Roman" w:cs="Times New Roman"/>
          <w:sz w:val="24"/>
          <w:szCs w:val="24"/>
          <w:lang w:val="sr-Cyrl-RS"/>
        </w:rPr>
        <w:t>Важна активност</w:t>
      </w:r>
      <w:r w:rsidR="007832C4" w:rsidRPr="00F138FA">
        <w:rPr>
          <w:rFonts w:ascii="Times New Roman" w:hAnsi="Times New Roman" w:cs="Times New Roman"/>
          <w:sz w:val="24"/>
          <w:szCs w:val="24"/>
          <w:lang w:val="sr-Cyrl-RS"/>
        </w:rPr>
        <w:t xml:space="preserve"> М</w:t>
      </w:r>
      <w:r w:rsidR="00A65015" w:rsidRPr="00F138FA">
        <w:rPr>
          <w:rFonts w:ascii="Times New Roman" w:hAnsi="Times New Roman" w:cs="Times New Roman"/>
          <w:sz w:val="24"/>
          <w:szCs w:val="24"/>
          <w:lang w:val="sr-Cyrl-RS"/>
        </w:rPr>
        <w:t>инистарства при</w:t>
      </w:r>
      <w:r w:rsidR="007832C4" w:rsidRPr="00F138FA">
        <w:rPr>
          <w:rFonts w:ascii="Times New Roman" w:hAnsi="Times New Roman" w:cs="Times New Roman"/>
          <w:sz w:val="24"/>
          <w:szCs w:val="24"/>
          <w:lang w:val="sr-Cyrl-RS"/>
        </w:rPr>
        <w:t>вреде у последњем кварталу</w:t>
      </w:r>
      <w:r w:rsidR="0089445A">
        <w:rPr>
          <w:rFonts w:ascii="Times New Roman" w:hAnsi="Times New Roman" w:cs="Times New Roman"/>
          <w:sz w:val="24"/>
          <w:szCs w:val="24"/>
          <w:lang w:val="sr-Cyrl-RS"/>
        </w:rPr>
        <w:t xml:space="preserve"> била је и</w:t>
      </w:r>
      <w:r w:rsidR="007832C4" w:rsidRPr="00F138FA">
        <w:rPr>
          <w:rFonts w:ascii="Times New Roman" w:hAnsi="Times New Roman" w:cs="Times New Roman"/>
          <w:sz w:val="24"/>
          <w:szCs w:val="24"/>
          <w:lang w:val="sr-Cyrl-RS"/>
        </w:rPr>
        <w:t xml:space="preserve"> реализација</w:t>
      </w:r>
      <w:r w:rsidR="00A65015" w:rsidRPr="00F138FA">
        <w:rPr>
          <w:rFonts w:ascii="Times New Roman" w:hAnsi="Times New Roman" w:cs="Times New Roman"/>
          <w:sz w:val="24"/>
          <w:szCs w:val="24"/>
          <w:lang w:val="sr-Cyrl-RS"/>
        </w:rPr>
        <w:t xml:space="preserve"> кредита за ликвидност усле</w:t>
      </w:r>
      <w:r w:rsidR="007832C4" w:rsidRPr="00F138FA">
        <w:rPr>
          <w:rFonts w:ascii="Times New Roman" w:hAnsi="Times New Roman" w:cs="Times New Roman"/>
          <w:sz w:val="24"/>
          <w:szCs w:val="24"/>
          <w:lang w:val="sr-Cyrl-RS"/>
        </w:rPr>
        <w:t xml:space="preserve">д пандемије </w:t>
      </w:r>
      <w:r w:rsidR="007832C4" w:rsidRPr="00F138FA">
        <w:rPr>
          <w:rFonts w:ascii="Times New Roman" w:hAnsi="Times New Roman" w:cs="Times New Roman"/>
          <w:sz w:val="24"/>
          <w:szCs w:val="24"/>
        </w:rPr>
        <w:t>COVID-19</w:t>
      </w:r>
      <w:r w:rsidR="00A65015" w:rsidRPr="00F138FA">
        <w:rPr>
          <w:rFonts w:ascii="Times New Roman" w:hAnsi="Times New Roman" w:cs="Times New Roman"/>
          <w:sz w:val="24"/>
          <w:szCs w:val="24"/>
          <w:lang w:val="sr-Cyrl-RS"/>
        </w:rPr>
        <w:t xml:space="preserve">. </w:t>
      </w:r>
    </w:p>
    <w:p w:rsidR="001A179E" w:rsidRPr="00F138FA" w:rsidRDefault="001A179E" w:rsidP="0089445A">
      <w:pPr>
        <w:spacing w:after="0" w:line="240" w:lineRule="auto"/>
        <w:jc w:val="both"/>
        <w:rPr>
          <w:rFonts w:ascii="Times New Roman" w:hAnsi="Times New Roman" w:cs="Times New Roman"/>
          <w:sz w:val="24"/>
          <w:szCs w:val="24"/>
          <w:lang w:val="sr-Cyrl-RS"/>
        </w:rPr>
      </w:pPr>
      <w:r w:rsidRPr="00F138FA">
        <w:rPr>
          <w:rFonts w:ascii="Times New Roman" w:hAnsi="Times New Roman" w:cs="Times New Roman"/>
          <w:sz w:val="24"/>
          <w:szCs w:val="24"/>
          <w:lang w:val="sr-Cyrl-RS"/>
        </w:rPr>
        <w:t xml:space="preserve">                    У дискусији, народни посланици су поставили питања, изнели ставове и мишљења и дали предлоге и сугестије. Постављена су следећа питања:</w:t>
      </w:r>
    </w:p>
    <w:p w:rsidR="001A179E" w:rsidRDefault="00B85F6E" w:rsidP="0089445A">
      <w:pPr>
        <w:pStyle w:val="ListParagraph"/>
        <w:numPr>
          <w:ilvl w:val="0"/>
          <w:numId w:val="1"/>
        </w:numPr>
        <w:spacing w:after="0" w:line="240" w:lineRule="auto"/>
        <w:jc w:val="both"/>
        <w:rPr>
          <w:rFonts w:ascii="Times New Roman" w:hAnsi="Times New Roman" w:cs="Times New Roman"/>
          <w:sz w:val="24"/>
          <w:szCs w:val="24"/>
          <w:lang w:val="sr-Cyrl-RS"/>
        </w:rPr>
      </w:pPr>
      <w:r w:rsidRPr="00F138FA">
        <w:rPr>
          <w:rFonts w:ascii="Times New Roman" w:hAnsi="Times New Roman" w:cs="Times New Roman"/>
          <w:sz w:val="24"/>
          <w:szCs w:val="24"/>
          <w:lang w:val="sr-Cyrl-RS"/>
        </w:rPr>
        <w:t>да ли ће бити донет</w:t>
      </w:r>
      <w:r w:rsidR="0089445A">
        <w:rPr>
          <w:rFonts w:ascii="Times New Roman" w:hAnsi="Times New Roman" w:cs="Times New Roman"/>
          <w:sz w:val="24"/>
          <w:szCs w:val="24"/>
          <w:lang w:val="sr-Cyrl-RS"/>
        </w:rPr>
        <w:t>о законско решење којим би стечајни поступци који трају дуже</w:t>
      </w:r>
      <w:r w:rsidRPr="00F138FA">
        <w:rPr>
          <w:rFonts w:ascii="Times New Roman" w:hAnsi="Times New Roman" w:cs="Times New Roman"/>
          <w:sz w:val="24"/>
          <w:szCs w:val="24"/>
          <w:lang w:val="sr-Cyrl-RS"/>
        </w:rPr>
        <w:t xml:space="preserve"> од десет година </w:t>
      </w:r>
      <w:r w:rsidR="0089445A">
        <w:rPr>
          <w:rFonts w:ascii="Times New Roman" w:hAnsi="Times New Roman" w:cs="Times New Roman"/>
          <w:sz w:val="24"/>
          <w:szCs w:val="24"/>
          <w:lang w:val="sr-Cyrl-RS"/>
        </w:rPr>
        <w:t xml:space="preserve">заврпшавали ликвидацијом </w:t>
      </w:r>
      <w:r w:rsidRPr="00F138FA">
        <w:rPr>
          <w:rFonts w:ascii="Times New Roman" w:hAnsi="Times New Roman" w:cs="Times New Roman"/>
          <w:sz w:val="24"/>
          <w:szCs w:val="24"/>
          <w:lang w:val="sr-Cyrl-RS"/>
        </w:rPr>
        <w:t xml:space="preserve">или ће се и </w:t>
      </w:r>
      <w:r w:rsidR="0089445A">
        <w:rPr>
          <w:rFonts w:ascii="Times New Roman" w:hAnsi="Times New Roman" w:cs="Times New Roman"/>
          <w:sz w:val="24"/>
          <w:szCs w:val="24"/>
          <w:lang w:val="sr-Cyrl-RS"/>
        </w:rPr>
        <w:t>даље такви поступци одуговлачити;</w:t>
      </w:r>
    </w:p>
    <w:p w:rsidR="001B05AE" w:rsidRDefault="0089445A" w:rsidP="0089445A">
      <w:pPr>
        <w:pStyle w:val="ListParagraph"/>
        <w:numPr>
          <w:ilvl w:val="0"/>
          <w:numId w:val="1"/>
        </w:numPr>
        <w:spacing w:after="0" w:line="240" w:lineRule="auto"/>
        <w:jc w:val="both"/>
        <w:rPr>
          <w:rFonts w:ascii="Times New Roman" w:hAnsi="Times New Roman" w:cs="Times New Roman"/>
          <w:sz w:val="24"/>
          <w:szCs w:val="24"/>
          <w:lang w:val="sr-Cyrl-RS"/>
        </w:rPr>
      </w:pPr>
      <w:r w:rsidRPr="0089445A">
        <w:rPr>
          <w:rFonts w:ascii="Times New Roman" w:hAnsi="Times New Roman" w:cs="Times New Roman"/>
          <w:sz w:val="24"/>
          <w:szCs w:val="24"/>
          <w:lang w:val="sr-Cyrl-RS"/>
        </w:rPr>
        <w:t>у чијем су власништву бање</w:t>
      </w:r>
      <w:r w:rsidR="00913009" w:rsidRPr="0089445A">
        <w:rPr>
          <w:rFonts w:ascii="Times New Roman" w:hAnsi="Times New Roman" w:cs="Times New Roman"/>
          <w:sz w:val="24"/>
          <w:szCs w:val="24"/>
          <w:lang w:val="sr-Cyrl-RS"/>
        </w:rPr>
        <w:t xml:space="preserve">, </w:t>
      </w:r>
      <w:r w:rsidRPr="0089445A">
        <w:rPr>
          <w:rFonts w:ascii="Times New Roman" w:hAnsi="Times New Roman" w:cs="Times New Roman"/>
          <w:sz w:val="24"/>
          <w:szCs w:val="24"/>
          <w:lang w:val="sr-Cyrl-RS"/>
        </w:rPr>
        <w:t xml:space="preserve">односно предузећа за која није могућа продаја јавним </w:t>
      </w:r>
      <w:r w:rsidR="001B05AE">
        <w:rPr>
          <w:rFonts w:ascii="Times New Roman" w:hAnsi="Times New Roman" w:cs="Times New Roman"/>
          <w:sz w:val="24"/>
          <w:szCs w:val="24"/>
          <w:lang w:val="sr-Cyrl-RS"/>
        </w:rPr>
        <w:t>позивом.</w:t>
      </w:r>
    </w:p>
    <w:p w:rsidR="005F4D4C" w:rsidRPr="001B05AE" w:rsidRDefault="00CF631E" w:rsidP="001B05AE">
      <w:pPr>
        <w:tabs>
          <w:tab w:val="left" w:pos="1418"/>
        </w:tabs>
        <w:spacing w:after="0" w:line="240" w:lineRule="auto"/>
        <w:jc w:val="both"/>
        <w:rPr>
          <w:rFonts w:ascii="Times New Roman" w:hAnsi="Times New Roman" w:cs="Times New Roman"/>
          <w:sz w:val="24"/>
          <w:szCs w:val="24"/>
          <w:lang w:val="sr-Cyrl-RS"/>
        </w:rPr>
      </w:pPr>
      <w:r w:rsidRPr="001B05AE">
        <w:rPr>
          <w:rFonts w:ascii="Times New Roman" w:hAnsi="Times New Roman" w:cs="Times New Roman"/>
          <w:sz w:val="24"/>
          <w:szCs w:val="24"/>
          <w:lang w:val="sr-Cyrl-RS"/>
        </w:rPr>
        <w:t xml:space="preserve">      </w:t>
      </w:r>
      <w:r w:rsidR="00913009" w:rsidRPr="001B05AE">
        <w:rPr>
          <w:rFonts w:ascii="Times New Roman" w:hAnsi="Times New Roman" w:cs="Times New Roman"/>
          <w:sz w:val="24"/>
          <w:szCs w:val="24"/>
          <w:lang w:val="sr-Cyrl-RS"/>
        </w:rPr>
        <w:t xml:space="preserve">       </w:t>
      </w:r>
      <w:r w:rsidR="001B05AE">
        <w:rPr>
          <w:rFonts w:ascii="Times New Roman" w:hAnsi="Times New Roman" w:cs="Times New Roman"/>
          <w:sz w:val="24"/>
          <w:szCs w:val="24"/>
          <w:lang w:val="sr-Cyrl-RS"/>
        </w:rPr>
        <w:tab/>
        <w:t>У дискусији је и</w:t>
      </w:r>
      <w:r w:rsidR="00B91391" w:rsidRPr="001B05AE">
        <w:rPr>
          <w:rFonts w:ascii="Times New Roman" w:hAnsi="Times New Roman" w:cs="Times New Roman"/>
          <w:sz w:val="24"/>
          <w:szCs w:val="24"/>
          <w:lang w:val="sr-Cyrl-RS"/>
        </w:rPr>
        <w:t>стакнуто да</w:t>
      </w:r>
      <w:r w:rsidR="005E5149" w:rsidRPr="001B05AE">
        <w:rPr>
          <w:rFonts w:ascii="Times New Roman" w:hAnsi="Times New Roman" w:cs="Times New Roman"/>
          <w:sz w:val="24"/>
          <w:szCs w:val="24"/>
          <w:lang w:val="sr-Cyrl-RS"/>
        </w:rPr>
        <w:t xml:space="preserve"> </w:t>
      </w:r>
      <w:r w:rsidR="001B05AE">
        <w:rPr>
          <w:rFonts w:ascii="Times New Roman" w:hAnsi="Times New Roman" w:cs="Times New Roman"/>
          <w:sz w:val="24"/>
          <w:szCs w:val="24"/>
          <w:lang w:val="sr-Cyrl-RS"/>
        </w:rPr>
        <w:t>у свим извештајима</w:t>
      </w:r>
      <w:r w:rsidR="005E5149" w:rsidRPr="001B05AE">
        <w:rPr>
          <w:rFonts w:ascii="Times New Roman" w:hAnsi="Times New Roman" w:cs="Times New Roman"/>
          <w:sz w:val="24"/>
          <w:szCs w:val="24"/>
          <w:lang w:val="sr-Cyrl-RS"/>
        </w:rPr>
        <w:t xml:space="preserve"> постоји иста</w:t>
      </w:r>
      <w:r w:rsidR="00B91391" w:rsidRPr="001B05AE">
        <w:rPr>
          <w:rFonts w:ascii="Times New Roman" w:hAnsi="Times New Roman" w:cs="Times New Roman"/>
          <w:sz w:val="24"/>
          <w:szCs w:val="24"/>
          <w:lang w:val="sr-Cyrl-RS"/>
        </w:rPr>
        <w:t xml:space="preserve"> проблематика</w:t>
      </w:r>
      <w:r w:rsidR="001B05AE">
        <w:rPr>
          <w:rFonts w:ascii="Times New Roman" w:hAnsi="Times New Roman" w:cs="Times New Roman"/>
          <w:sz w:val="24"/>
          <w:szCs w:val="24"/>
          <w:lang w:val="sr-Cyrl-RS"/>
        </w:rPr>
        <w:t>. Одређени број предузећа која се налази</w:t>
      </w:r>
      <w:r w:rsidRPr="001B05AE">
        <w:rPr>
          <w:rFonts w:ascii="Times New Roman" w:hAnsi="Times New Roman" w:cs="Times New Roman"/>
          <w:sz w:val="24"/>
          <w:szCs w:val="24"/>
          <w:lang w:val="sr-Cyrl-RS"/>
        </w:rPr>
        <w:t xml:space="preserve"> у </w:t>
      </w:r>
      <w:r w:rsidR="00B91391" w:rsidRPr="001B05AE">
        <w:rPr>
          <w:rFonts w:ascii="Times New Roman" w:hAnsi="Times New Roman" w:cs="Times New Roman"/>
          <w:sz w:val="24"/>
          <w:szCs w:val="24"/>
          <w:lang w:val="sr-Cyrl-RS"/>
        </w:rPr>
        <w:t>поступку прива</w:t>
      </w:r>
      <w:r w:rsidR="005E5149" w:rsidRPr="001B05AE">
        <w:rPr>
          <w:rFonts w:ascii="Times New Roman" w:hAnsi="Times New Roman" w:cs="Times New Roman"/>
          <w:sz w:val="24"/>
          <w:szCs w:val="24"/>
          <w:lang w:val="sr-Cyrl-RS"/>
        </w:rPr>
        <w:t xml:space="preserve">тизације, </w:t>
      </w:r>
      <w:r w:rsidR="001B05AE">
        <w:rPr>
          <w:rFonts w:ascii="Times New Roman" w:hAnsi="Times New Roman" w:cs="Times New Roman"/>
          <w:sz w:val="24"/>
          <w:szCs w:val="24"/>
          <w:lang w:val="sr-Cyrl-RS"/>
        </w:rPr>
        <w:t xml:space="preserve">или су предузећа </w:t>
      </w:r>
      <w:r w:rsidR="005E5149" w:rsidRPr="001B05AE">
        <w:rPr>
          <w:rFonts w:ascii="Times New Roman" w:hAnsi="Times New Roman" w:cs="Times New Roman"/>
          <w:sz w:val="24"/>
          <w:szCs w:val="24"/>
          <w:lang w:val="sr-Cyrl-RS"/>
        </w:rPr>
        <w:t>била</w:t>
      </w:r>
      <w:r w:rsidRPr="001B05AE">
        <w:rPr>
          <w:rFonts w:ascii="Times New Roman" w:hAnsi="Times New Roman" w:cs="Times New Roman"/>
          <w:sz w:val="24"/>
          <w:szCs w:val="24"/>
          <w:lang w:val="sr-Cyrl-RS"/>
        </w:rPr>
        <w:t xml:space="preserve"> у поступку</w:t>
      </w:r>
      <w:r w:rsidR="001B05AE">
        <w:rPr>
          <w:rFonts w:ascii="Times New Roman" w:hAnsi="Times New Roman" w:cs="Times New Roman"/>
          <w:sz w:val="24"/>
          <w:szCs w:val="24"/>
          <w:lang w:val="sr-Cyrl-RS"/>
        </w:rPr>
        <w:t xml:space="preserve"> приватизације</w:t>
      </w:r>
      <w:r w:rsidR="00B430DC" w:rsidRPr="001B05AE">
        <w:rPr>
          <w:rFonts w:ascii="Times New Roman" w:hAnsi="Times New Roman" w:cs="Times New Roman"/>
          <w:sz w:val="24"/>
          <w:szCs w:val="24"/>
          <w:lang w:val="sr-Cyrl-RS"/>
        </w:rPr>
        <w:t xml:space="preserve">, </w:t>
      </w:r>
      <w:r w:rsidRPr="001B05AE">
        <w:rPr>
          <w:rFonts w:ascii="Times New Roman" w:hAnsi="Times New Roman" w:cs="Times New Roman"/>
          <w:sz w:val="24"/>
          <w:szCs w:val="24"/>
          <w:lang w:val="sr-Cyrl-RS"/>
        </w:rPr>
        <w:t xml:space="preserve"> приватизован</w:t>
      </w:r>
      <w:r w:rsidR="005E5149" w:rsidRPr="001B05AE">
        <w:rPr>
          <w:rFonts w:ascii="Times New Roman" w:hAnsi="Times New Roman" w:cs="Times New Roman"/>
          <w:sz w:val="24"/>
          <w:szCs w:val="24"/>
          <w:lang w:val="sr-Cyrl-RS"/>
        </w:rPr>
        <w:t>а су,</w:t>
      </w:r>
      <w:r w:rsidR="003C75F8" w:rsidRPr="001B05AE">
        <w:rPr>
          <w:rFonts w:ascii="Times New Roman" w:hAnsi="Times New Roman" w:cs="Times New Roman"/>
          <w:sz w:val="24"/>
          <w:szCs w:val="24"/>
          <w:lang w:val="sr-Cyrl-RS"/>
        </w:rPr>
        <w:t xml:space="preserve"> а</w:t>
      </w:r>
      <w:r w:rsidR="005E5149" w:rsidRPr="001B05AE">
        <w:rPr>
          <w:rFonts w:ascii="Times New Roman" w:hAnsi="Times New Roman" w:cs="Times New Roman"/>
          <w:sz w:val="24"/>
          <w:szCs w:val="24"/>
          <w:lang w:val="sr-Cyrl-RS"/>
        </w:rPr>
        <w:t xml:space="preserve"> касније</w:t>
      </w:r>
      <w:r w:rsidR="001B05AE">
        <w:rPr>
          <w:rFonts w:ascii="Times New Roman" w:hAnsi="Times New Roman" w:cs="Times New Roman"/>
          <w:sz w:val="24"/>
          <w:szCs w:val="24"/>
          <w:lang w:val="sr-Cyrl-RS"/>
        </w:rPr>
        <w:t xml:space="preserve"> је уговор о продаји раскинут, што су то последице лоших з</w:t>
      </w:r>
      <w:r w:rsidRPr="001B05AE">
        <w:rPr>
          <w:rFonts w:ascii="Times New Roman" w:hAnsi="Times New Roman" w:cs="Times New Roman"/>
          <w:sz w:val="24"/>
          <w:szCs w:val="24"/>
          <w:lang w:val="sr-Cyrl-RS"/>
        </w:rPr>
        <w:t>акона о приватизацији</w:t>
      </w:r>
      <w:r w:rsidR="001B05AE">
        <w:rPr>
          <w:rFonts w:ascii="Times New Roman" w:hAnsi="Times New Roman" w:cs="Times New Roman"/>
          <w:sz w:val="24"/>
          <w:szCs w:val="24"/>
          <w:lang w:val="sr-Cyrl-RS"/>
        </w:rPr>
        <w:t>. Из извештај</w:t>
      </w:r>
      <w:r w:rsidR="00B430DC" w:rsidRPr="001B05AE">
        <w:rPr>
          <w:rFonts w:ascii="Times New Roman" w:hAnsi="Times New Roman" w:cs="Times New Roman"/>
          <w:sz w:val="24"/>
          <w:szCs w:val="24"/>
          <w:lang w:val="sr-Cyrl-RS"/>
        </w:rPr>
        <w:t xml:space="preserve">а се </w:t>
      </w:r>
      <w:r w:rsidR="005E5149" w:rsidRPr="001B05AE">
        <w:rPr>
          <w:rFonts w:ascii="Times New Roman" w:hAnsi="Times New Roman" w:cs="Times New Roman"/>
          <w:sz w:val="24"/>
          <w:szCs w:val="24"/>
          <w:lang w:val="sr-Cyrl-RS"/>
        </w:rPr>
        <w:t xml:space="preserve"> може видети да </w:t>
      </w:r>
      <w:r w:rsidR="00B430DC" w:rsidRPr="001B05AE">
        <w:rPr>
          <w:rFonts w:ascii="Times New Roman" w:hAnsi="Times New Roman" w:cs="Times New Roman"/>
          <w:sz w:val="24"/>
          <w:szCs w:val="24"/>
          <w:lang w:val="sr-Cyrl-RS"/>
        </w:rPr>
        <w:t>има око</w:t>
      </w:r>
      <w:r w:rsidR="00F138FA" w:rsidRPr="001B05AE">
        <w:rPr>
          <w:rFonts w:ascii="Times New Roman" w:hAnsi="Times New Roman" w:cs="Times New Roman"/>
          <w:sz w:val="24"/>
          <w:szCs w:val="24"/>
          <w:lang w:val="sr-Cyrl-RS"/>
        </w:rPr>
        <w:t xml:space="preserve"> 50 000 људи који </w:t>
      </w:r>
      <w:r w:rsidR="00B430DC" w:rsidRPr="001B05AE">
        <w:rPr>
          <w:rFonts w:ascii="Times New Roman" w:hAnsi="Times New Roman" w:cs="Times New Roman"/>
          <w:sz w:val="24"/>
          <w:szCs w:val="24"/>
          <w:lang w:val="sr-Cyrl-RS"/>
        </w:rPr>
        <w:t>раде у тим предузећима</w:t>
      </w:r>
      <w:r w:rsidR="003C75F8" w:rsidRPr="001B05AE">
        <w:rPr>
          <w:rFonts w:ascii="Times New Roman" w:hAnsi="Times New Roman" w:cs="Times New Roman"/>
          <w:sz w:val="24"/>
          <w:szCs w:val="24"/>
          <w:lang w:val="sr-Cyrl-RS"/>
        </w:rPr>
        <w:t>,</w:t>
      </w:r>
      <w:r w:rsidR="00F138FA" w:rsidRPr="001B05AE">
        <w:rPr>
          <w:rFonts w:ascii="Times New Roman" w:hAnsi="Times New Roman" w:cs="Times New Roman"/>
          <w:sz w:val="24"/>
          <w:szCs w:val="24"/>
          <w:lang w:val="sr-Cyrl-RS"/>
        </w:rPr>
        <w:t xml:space="preserve"> и</w:t>
      </w:r>
      <w:r w:rsidR="00B430DC" w:rsidRPr="001B05AE">
        <w:rPr>
          <w:rFonts w:ascii="Times New Roman" w:hAnsi="Times New Roman" w:cs="Times New Roman"/>
          <w:sz w:val="24"/>
          <w:szCs w:val="24"/>
          <w:lang w:val="sr-Cyrl-RS"/>
        </w:rPr>
        <w:t xml:space="preserve"> да је неопход</w:t>
      </w:r>
      <w:r w:rsidR="001B05AE">
        <w:rPr>
          <w:rFonts w:ascii="Times New Roman" w:hAnsi="Times New Roman" w:cs="Times New Roman"/>
          <w:sz w:val="24"/>
          <w:szCs w:val="24"/>
          <w:lang w:val="sr-Cyrl-RS"/>
        </w:rPr>
        <w:t>ан опрез</w:t>
      </w:r>
      <w:r w:rsidR="00F138FA" w:rsidRPr="001B05AE">
        <w:rPr>
          <w:rFonts w:ascii="Times New Roman" w:hAnsi="Times New Roman" w:cs="Times New Roman"/>
          <w:sz w:val="24"/>
          <w:szCs w:val="24"/>
          <w:lang w:val="sr-Cyrl-RS"/>
        </w:rPr>
        <w:t xml:space="preserve"> око </w:t>
      </w:r>
      <w:r w:rsidR="001B05AE">
        <w:rPr>
          <w:rFonts w:ascii="Times New Roman" w:hAnsi="Times New Roman" w:cs="Times New Roman"/>
          <w:sz w:val="24"/>
          <w:szCs w:val="24"/>
          <w:lang w:val="sr-Cyrl-RS"/>
        </w:rPr>
        <w:t>питања</w:t>
      </w:r>
      <w:r w:rsidR="00B430DC" w:rsidRPr="001B05AE">
        <w:rPr>
          <w:rFonts w:ascii="Times New Roman" w:hAnsi="Times New Roman" w:cs="Times New Roman"/>
          <w:sz w:val="24"/>
          <w:szCs w:val="24"/>
          <w:lang w:val="sr-Cyrl-RS"/>
        </w:rPr>
        <w:t xml:space="preserve"> стечаја.</w:t>
      </w:r>
      <w:r w:rsidR="00D65087" w:rsidRPr="001B05AE">
        <w:rPr>
          <w:rFonts w:ascii="Times New Roman" w:hAnsi="Times New Roman" w:cs="Times New Roman"/>
          <w:sz w:val="24"/>
          <w:szCs w:val="24"/>
          <w:lang w:val="sr-Cyrl-RS"/>
        </w:rPr>
        <w:t xml:space="preserve"> З</w:t>
      </w:r>
      <w:r w:rsidR="003C75F8" w:rsidRPr="001B05AE">
        <w:rPr>
          <w:rFonts w:ascii="Times New Roman" w:hAnsi="Times New Roman" w:cs="Times New Roman"/>
          <w:sz w:val="24"/>
          <w:szCs w:val="24"/>
          <w:lang w:val="sr-Cyrl-RS"/>
        </w:rPr>
        <w:t>акон</w:t>
      </w:r>
      <w:r w:rsidR="00B25A2C">
        <w:rPr>
          <w:rFonts w:ascii="Times New Roman" w:hAnsi="Times New Roman" w:cs="Times New Roman"/>
          <w:sz w:val="24"/>
          <w:szCs w:val="24"/>
          <w:lang w:val="sr-Cyrl-RS"/>
        </w:rPr>
        <w:t>ом</w:t>
      </w:r>
      <w:r w:rsidR="00617DD9" w:rsidRPr="001B05AE">
        <w:rPr>
          <w:rFonts w:ascii="Times New Roman" w:hAnsi="Times New Roman" w:cs="Times New Roman"/>
          <w:sz w:val="24"/>
          <w:szCs w:val="24"/>
          <w:lang w:val="sr-Cyrl-RS"/>
        </w:rPr>
        <w:t xml:space="preserve"> који је п</w:t>
      </w:r>
      <w:r w:rsidR="00D65087" w:rsidRPr="001B05AE">
        <w:rPr>
          <w:rFonts w:ascii="Times New Roman" w:hAnsi="Times New Roman" w:cs="Times New Roman"/>
          <w:sz w:val="24"/>
          <w:szCs w:val="24"/>
          <w:lang w:val="sr-Cyrl-RS"/>
        </w:rPr>
        <w:t xml:space="preserve">редложио </w:t>
      </w:r>
      <w:r w:rsidR="00B25A2C">
        <w:rPr>
          <w:rFonts w:ascii="Times New Roman" w:hAnsi="Times New Roman" w:cs="Times New Roman"/>
          <w:sz w:val="24"/>
          <w:szCs w:val="24"/>
          <w:lang w:val="sr-Cyrl-RS"/>
        </w:rPr>
        <w:t>један од бивших</w:t>
      </w:r>
      <w:r w:rsidR="00D65087" w:rsidRPr="001B05AE">
        <w:rPr>
          <w:rFonts w:ascii="Times New Roman" w:hAnsi="Times New Roman" w:cs="Times New Roman"/>
          <w:sz w:val="24"/>
          <w:szCs w:val="24"/>
          <w:lang w:val="sr-Cyrl-RS"/>
        </w:rPr>
        <w:t xml:space="preserve"> министар</w:t>
      </w:r>
      <w:r w:rsidR="00B25A2C">
        <w:rPr>
          <w:rFonts w:ascii="Times New Roman" w:hAnsi="Times New Roman" w:cs="Times New Roman"/>
          <w:sz w:val="24"/>
          <w:szCs w:val="24"/>
          <w:lang w:val="sr-Cyrl-RS"/>
        </w:rPr>
        <w:t>а</w:t>
      </w:r>
      <w:r w:rsidR="00D65087" w:rsidRPr="001B05AE">
        <w:rPr>
          <w:rFonts w:ascii="Times New Roman" w:hAnsi="Times New Roman" w:cs="Times New Roman"/>
          <w:sz w:val="24"/>
          <w:szCs w:val="24"/>
          <w:lang w:val="sr-Cyrl-RS"/>
        </w:rPr>
        <w:t xml:space="preserve"> привреде, </w:t>
      </w:r>
      <w:r w:rsidR="00617DD9" w:rsidRPr="001B05AE">
        <w:rPr>
          <w:rFonts w:ascii="Times New Roman" w:hAnsi="Times New Roman" w:cs="Times New Roman"/>
          <w:sz w:val="24"/>
          <w:szCs w:val="24"/>
          <w:lang w:val="sr-Cyrl-RS"/>
        </w:rPr>
        <w:t>тр</w:t>
      </w:r>
      <w:r w:rsidR="00D65087" w:rsidRPr="001B05AE">
        <w:rPr>
          <w:rFonts w:ascii="Times New Roman" w:hAnsi="Times New Roman" w:cs="Times New Roman"/>
          <w:sz w:val="24"/>
          <w:szCs w:val="24"/>
          <w:lang w:val="sr-Cyrl-RS"/>
        </w:rPr>
        <w:t>еба</w:t>
      </w:r>
      <w:r w:rsidR="00B25A2C">
        <w:rPr>
          <w:rFonts w:ascii="Times New Roman" w:hAnsi="Times New Roman" w:cs="Times New Roman"/>
          <w:sz w:val="24"/>
          <w:szCs w:val="24"/>
          <w:lang w:val="sr-Cyrl-RS"/>
        </w:rPr>
        <w:t>л</w:t>
      </w:r>
      <w:r w:rsidR="00D65087" w:rsidRPr="001B05AE">
        <w:rPr>
          <w:rFonts w:ascii="Times New Roman" w:hAnsi="Times New Roman" w:cs="Times New Roman"/>
          <w:sz w:val="24"/>
          <w:szCs w:val="24"/>
          <w:lang w:val="sr-Cyrl-RS"/>
        </w:rPr>
        <w:t>о</w:t>
      </w:r>
      <w:r w:rsidR="00B25A2C">
        <w:rPr>
          <w:rFonts w:ascii="Times New Roman" w:hAnsi="Times New Roman" w:cs="Times New Roman"/>
          <w:sz w:val="24"/>
          <w:szCs w:val="24"/>
          <w:lang w:val="sr-Cyrl-RS"/>
        </w:rPr>
        <w:t xml:space="preserve"> је</w:t>
      </w:r>
      <w:r w:rsidR="00D65087" w:rsidRPr="001B05AE">
        <w:rPr>
          <w:rFonts w:ascii="Times New Roman" w:hAnsi="Times New Roman" w:cs="Times New Roman"/>
          <w:sz w:val="24"/>
          <w:szCs w:val="24"/>
          <w:lang w:val="sr-Cyrl-RS"/>
        </w:rPr>
        <w:t xml:space="preserve"> у једном делу </w:t>
      </w:r>
      <w:r w:rsidR="00B25A2C">
        <w:rPr>
          <w:rFonts w:ascii="Times New Roman" w:hAnsi="Times New Roman" w:cs="Times New Roman"/>
          <w:sz w:val="24"/>
          <w:szCs w:val="24"/>
          <w:lang w:val="sr-Cyrl-RS"/>
        </w:rPr>
        <w:t xml:space="preserve">да се </w:t>
      </w:r>
      <w:r w:rsidR="00D65087" w:rsidRPr="001B05AE">
        <w:rPr>
          <w:rFonts w:ascii="Times New Roman" w:hAnsi="Times New Roman" w:cs="Times New Roman"/>
          <w:sz w:val="24"/>
          <w:szCs w:val="24"/>
          <w:lang w:val="sr-Cyrl-RS"/>
        </w:rPr>
        <w:t>на непоштен</w:t>
      </w:r>
      <w:r w:rsidR="00B25A2C">
        <w:rPr>
          <w:rFonts w:ascii="Times New Roman" w:hAnsi="Times New Roman" w:cs="Times New Roman"/>
          <w:sz w:val="24"/>
          <w:szCs w:val="24"/>
          <w:lang w:val="sr-Cyrl-RS"/>
        </w:rPr>
        <w:t xml:space="preserve"> начин</w:t>
      </w:r>
      <w:r w:rsidR="00617DD9" w:rsidRPr="001B05AE">
        <w:rPr>
          <w:rFonts w:ascii="Times New Roman" w:hAnsi="Times New Roman" w:cs="Times New Roman"/>
          <w:sz w:val="24"/>
          <w:szCs w:val="24"/>
          <w:lang w:val="sr-Cyrl-RS"/>
        </w:rPr>
        <w:t xml:space="preserve"> за</w:t>
      </w:r>
      <w:r w:rsidR="00D65087" w:rsidRPr="001B05AE">
        <w:rPr>
          <w:rFonts w:ascii="Times New Roman" w:hAnsi="Times New Roman" w:cs="Times New Roman"/>
          <w:sz w:val="24"/>
          <w:szCs w:val="24"/>
          <w:lang w:val="sr-Cyrl-RS"/>
        </w:rPr>
        <w:t>врши поступак приватизације</w:t>
      </w:r>
      <w:r w:rsidR="00617DD9" w:rsidRPr="001B05AE">
        <w:rPr>
          <w:rFonts w:ascii="Times New Roman" w:hAnsi="Times New Roman" w:cs="Times New Roman"/>
          <w:sz w:val="24"/>
          <w:szCs w:val="24"/>
          <w:lang w:val="sr-Cyrl-RS"/>
        </w:rPr>
        <w:t xml:space="preserve"> свих привредних субјеката</w:t>
      </w:r>
      <w:r w:rsidR="00D65087" w:rsidRPr="001B05AE">
        <w:rPr>
          <w:rFonts w:ascii="Times New Roman" w:hAnsi="Times New Roman" w:cs="Times New Roman"/>
          <w:sz w:val="24"/>
          <w:szCs w:val="24"/>
          <w:lang w:val="sr-Cyrl-RS"/>
        </w:rPr>
        <w:t>. На О</w:t>
      </w:r>
      <w:r w:rsidR="00617DD9" w:rsidRPr="001B05AE">
        <w:rPr>
          <w:rFonts w:ascii="Times New Roman" w:hAnsi="Times New Roman" w:cs="Times New Roman"/>
          <w:sz w:val="24"/>
          <w:szCs w:val="24"/>
          <w:lang w:val="sr-Cyrl-RS"/>
        </w:rPr>
        <w:t xml:space="preserve">дбору за привреду и </w:t>
      </w:r>
      <w:r w:rsidR="00D65087" w:rsidRPr="001B05AE">
        <w:rPr>
          <w:rFonts w:ascii="Times New Roman" w:hAnsi="Times New Roman" w:cs="Times New Roman"/>
          <w:sz w:val="24"/>
          <w:szCs w:val="24"/>
          <w:lang w:val="sr-Cyrl-RS"/>
        </w:rPr>
        <w:t>Одбору за финансије је такав</w:t>
      </w:r>
      <w:r w:rsidR="00617DD9" w:rsidRPr="001B05AE">
        <w:rPr>
          <w:rFonts w:ascii="Times New Roman" w:hAnsi="Times New Roman" w:cs="Times New Roman"/>
          <w:sz w:val="24"/>
          <w:szCs w:val="24"/>
          <w:lang w:val="sr-Cyrl-RS"/>
        </w:rPr>
        <w:t xml:space="preserve"> поступак зауставље</w:t>
      </w:r>
      <w:r w:rsidR="00D65087" w:rsidRPr="001B05AE">
        <w:rPr>
          <w:rFonts w:ascii="Times New Roman" w:hAnsi="Times New Roman" w:cs="Times New Roman"/>
          <w:sz w:val="24"/>
          <w:szCs w:val="24"/>
          <w:lang w:val="sr-Cyrl-RS"/>
        </w:rPr>
        <w:t>н. Истакнуто је да</w:t>
      </w:r>
      <w:r w:rsidR="00B25A2C">
        <w:rPr>
          <w:rFonts w:ascii="Times New Roman" w:hAnsi="Times New Roman" w:cs="Times New Roman"/>
          <w:sz w:val="24"/>
          <w:szCs w:val="24"/>
          <w:lang w:val="sr-Cyrl-RS"/>
        </w:rPr>
        <w:t xml:space="preserve"> стечајни</w:t>
      </w:r>
      <w:r w:rsidR="00D65087" w:rsidRPr="001B05AE">
        <w:rPr>
          <w:rFonts w:ascii="Times New Roman" w:hAnsi="Times New Roman" w:cs="Times New Roman"/>
          <w:sz w:val="24"/>
          <w:szCs w:val="24"/>
          <w:lang w:val="sr-Cyrl-RS"/>
        </w:rPr>
        <w:t xml:space="preserve"> поступак </w:t>
      </w:r>
      <w:r w:rsidR="00617DD9" w:rsidRPr="001B05AE">
        <w:rPr>
          <w:rFonts w:ascii="Times New Roman" w:hAnsi="Times New Roman" w:cs="Times New Roman"/>
          <w:sz w:val="24"/>
          <w:szCs w:val="24"/>
          <w:lang w:val="sr-Cyrl-RS"/>
        </w:rPr>
        <w:t>није је</w:t>
      </w:r>
      <w:r w:rsidR="003C75F8" w:rsidRPr="001B05AE">
        <w:rPr>
          <w:rFonts w:ascii="Times New Roman" w:hAnsi="Times New Roman" w:cs="Times New Roman"/>
          <w:sz w:val="24"/>
          <w:szCs w:val="24"/>
          <w:lang w:val="sr-Cyrl-RS"/>
        </w:rPr>
        <w:t>дноставан.</w:t>
      </w:r>
      <w:r w:rsidR="00617DD9" w:rsidRPr="001B05AE">
        <w:rPr>
          <w:rFonts w:ascii="Times New Roman" w:hAnsi="Times New Roman" w:cs="Times New Roman"/>
          <w:sz w:val="24"/>
          <w:szCs w:val="24"/>
          <w:lang w:val="sr-Cyrl-RS"/>
        </w:rPr>
        <w:t xml:space="preserve"> </w:t>
      </w:r>
      <w:r w:rsidR="00D65087" w:rsidRPr="001B05AE">
        <w:rPr>
          <w:rFonts w:ascii="Times New Roman" w:hAnsi="Times New Roman" w:cs="Times New Roman"/>
          <w:sz w:val="24"/>
          <w:szCs w:val="24"/>
          <w:lang w:val="sr-Cyrl-RS"/>
        </w:rPr>
        <w:t xml:space="preserve"> </w:t>
      </w:r>
      <w:r w:rsidR="00B25A2C">
        <w:rPr>
          <w:rFonts w:ascii="Times New Roman" w:hAnsi="Times New Roman" w:cs="Times New Roman"/>
          <w:sz w:val="24"/>
          <w:szCs w:val="24"/>
          <w:lang w:val="sr-Cyrl-RS"/>
        </w:rPr>
        <w:t>С</w:t>
      </w:r>
      <w:r w:rsidR="00617DD9" w:rsidRPr="001B05AE">
        <w:rPr>
          <w:rFonts w:ascii="Times New Roman" w:hAnsi="Times New Roman" w:cs="Times New Roman"/>
          <w:sz w:val="24"/>
          <w:szCs w:val="24"/>
          <w:lang w:val="sr-Cyrl-RS"/>
        </w:rPr>
        <w:t>течај који за циљ има ликвидацију</w:t>
      </w:r>
      <w:r w:rsidR="00D65087" w:rsidRPr="001B05AE">
        <w:rPr>
          <w:rFonts w:ascii="Times New Roman" w:hAnsi="Times New Roman" w:cs="Times New Roman"/>
          <w:sz w:val="24"/>
          <w:szCs w:val="24"/>
          <w:lang w:val="sr-Cyrl-RS"/>
        </w:rPr>
        <w:t>,</w:t>
      </w:r>
      <w:r w:rsidR="00617DD9" w:rsidRPr="001B05AE">
        <w:rPr>
          <w:rFonts w:ascii="Times New Roman" w:hAnsi="Times New Roman" w:cs="Times New Roman"/>
          <w:sz w:val="24"/>
          <w:szCs w:val="24"/>
          <w:lang w:val="sr-Cyrl-RS"/>
        </w:rPr>
        <w:t xml:space="preserve"> није куповина стечајног дужника него продаја његове </w:t>
      </w:r>
      <w:r w:rsidR="00A97DB2" w:rsidRPr="001B05AE">
        <w:rPr>
          <w:rFonts w:ascii="Times New Roman" w:hAnsi="Times New Roman" w:cs="Times New Roman"/>
          <w:sz w:val="24"/>
          <w:szCs w:val="24"/>
          <w:lang w:val="sr-Cyrl-RS"/>
        </w:rPr>
        <w:t>имовине.</w:t>
      </w:r>
      <w:r w:rsidR="00860251">
        <w:rPr>
          <w:rFonts w:ascii="Times New Roman" w:hAnsi="Times New Roman" w:cs="Times New Roman"/>
          <w:sz w:val="24"/>
          <w:szCs w:val="24"/>
          <w:lang w:val="sr-Cyrl-RS"/>
        </w:rPr>
        <w:t xml:space="preserve"> </w:t>
      </w:r>
      <w:r w:rsidR="00B25A2C">
        <w:rPr>
          <w:rFonts w:ascii="Times New Roman" w:hAnsi="Times New Roman" w:cs="Times New Roman"/>
          <w:sz w:val="24"/>
          <w:szCs w:val="24"/>
          <w:lang w:val="sr-Cyrl-RS"/>
        </w:rPr>
        <w:t>Стечајни поступци</w:t>
      </w:r>
      <w:r w:rsidR="003C75F8" w:rsidRPr="001B05AE">
        <w:rPr>
          <w:rFonts w:ascii="Times New Roman" w:hAnsi="Times New Roman" w:cs="Times New Roman"/>
          <w:sz w:val="24"/>
          <w:szCs w:val="24"/>
          <w:lang w:val="sr-Cyrl-RS"/>
        </w:rPr>
        <w:t xml:space="preserve"> који су завршавани</w:t>
      </w:r>
      <w:r w:rsidR="00617DD9" w:rsidRPr="001B05AE">
        <w:rPr>
          <w:rFonts w:ascii="Times New Roman" w:hAnsi="Times New Roman" w:cs="Times New Roman"/>
          <w:sz w:val="24"/>
          <w:szCs w:val="24"/>
          <w:lang w:val="sr-Cyrl-RS"/>
        </w:rPr>
        <w:t xml:space="preserve"> ликвидацијама</w:t>
      </w:r>
      <w:r w:rsidR="00B25A2C">
        <w:rPr>
          <w:rFonts w:ascii="Times New Roman" w:hAnsi="Times New Roman" w:cs="Times New Roman"/>
          <w:sz w:val="24"/>
          <w:szCs w:val="24"/>
          <w:lang w:val="sr-Cyrl-RS"/>
        </w:rPr>
        <w:t xml:space="preserve"> су имали за</w:t>
      </w:r>
      <w:r w:rsidR="00A97DB2" w:rsidRPr="001B05AE">
        <w:rPr>
          <w:rFonts w:ascii="Times New Roman" w:hAnsi="Times New Roman" w:cs="Times New Roman"/>
          <w:sz w:val="24"/>
          <w:szCs w:val="24"/>
          <w:lang w:val="sr-Cyrl-RS"/>
        </w:rPr>
        <w:t xml:space="preserve"> резултат</w:t>
      </w:r>
      <w:r w:rsidR="00617DD9" w:rsidRPr="001B05AE">
        <w:rPr>
          <w:rFonts w:ascii="Times New Roman" w:hAnsi="Times New Roman" w:cs="Times New Roman"/>
          <w:sz w:val="24"/>
          <w:szCs w:val="24"/>
          <w:lang w:val="sr-Cyrl-RS"/>
        </w:rPr>
        <w:t xml:space="preserve"> 28% незапослени</w:t>
      </w:r>
      <w:r w:rsidR="00A97DB2" w:rsidRPr="001B05AE">
        <w:rPr>
          <w:rFonts w:ascii="Times New Roman" w:hAnsi="Times New Roman" w:cs="Times New Roman"/>
          <w:sz w:val="24"/>
          <w:szCs w:val="24"/>
          <w:lang w:val="sr-Cyrl-RS"/>
        </w:rPr>
        <w:t>х</w:t>
      </w:r>
      <w:r w:rsidR="00617DD9" w:rsidRPr="001B05AE">
        <w:rPr>
          <w:rFonts w:ascii="Times New Roman" w:hAnsi="Times New Roman" w:cs="Times New Roman"/>
          <w:sz w:val="24"/>
          <w:szCs w:val="24"/>
          <w:lang w:val="sr-Cyrl-RS"/>
        </w:rPr>
        <w:t xml:space="preserve"> на т</w:t>
      </w:r>
      <w:r w:rsidR="003C75F8" w:rsidRPr="001B05AE">
        <w:rPr>
          <w:rFonts w:ascii="Times New Roman" w:hAnsi="Times New Roman" w:cs="Times New Roman"/>
          <w:sz w:val="24"/>
          <w:szCs w:val="24"/>
          <w:lang w:val="sr-Cyrl-RS"/>
        </w:rPr>
        <w:t>ериторији Републике Србије.</w:t>
      </w:r>
      <w:r w:rsidR="00B25A2C">
        <w:rPr>
          <w:rFonts w:ascii="Times New Roman" w:hAnsi="Times New Roman" w:cs="Times New Roman"/>
          <w:sz w:val="24"/>
          <w:szCs w:val="24"/>
          <w:lang w:val="sr-Cyrl-RS"/>
        </w:rPr>
        <w:t xml:space="preserve"> Нацртом закона је било предвиђено да </w:t>
      </w:r>
      <w:r w:rsidR="00352DA3" w:rsidRPr="001B05AE">
        <w:rPr>
          <w:rFonts w:ascii="Times New Roman" w:hAnsi="Times New Roman" w:cs="Times New Roman"/>
          <w:sz w:val="24"/>
          <w:szCs w:val="24"/>
          <w:lang w:val="sr-Cyrl-RS"/>
        </w:rPr>
        <w:t>Агенција за лиценцирање</w:t>
      </w:r>
      <w:r w:rsidR="00352DA3">
        <w:rPr>
          <w:rFonts w:ascii="Times New Roman" w:hAnsi="Times New Roman" w:cs="Times New Roman"/>
          <w:sz w:val="24"/>
          <w:szCs w:val="24"/>
          <w:lang w:val="sr-Cyrl-RS"/>
        </w:rPr>
        <w:t xml:space="preserve"> стечајних управника</w:t>
      </w:r>
      <w:r w:rsidR="00352DA3" w:rsidRPr="001B05AE">
        <w:rPr>
          <w:rFonts w:ascii="Times New Roman" w:hAnsi="Times New Roman" w:cs="Times New Roman"/>
          <w:sz w:val="24"/>
          <w:szCs w:val="24"/>
          <w:lang w:val="sr-Cyrl-RS"/>
        </w:rPr>
        <w:t xml:space="preserve"> не врши надзор над радом стечајних управника већ да се оснује Коморско удружење које би бринуло о лиценцирању и сертификацији стечајних управника. </w:t>
      </w:r>
      <w:r w:rsidR="003211B2" w:rsidRPr="001B05AE">
        <w:rPr>
          <w:rFonts w:ascii="Times New Roman" w:hAnsi="Times New Roman" w:cs="Times New Roman"/>
          <w:sz w:val="24"/>
          <w:szCs w:val="24"/>
          <w:lang w:val="sr-Cyrl-RS"/>
        </w:rPr>
        <w:t>Изнето је да в</w:t>
      </w:r>
      <w:r w:rsidR="00D60777" w:rsidRPr="001B05AE">
        <w:rPr>
          <w:rFonts w:ascii="Times New Roman" w:hAnsi="Times New Roman" w:cs="Times New Roman"/>
          <w:sz w:val="24"/>
          <w:szCs w:val="24"/>
          <w:lang w:val="sr-Cyrl-RS"/>
        </w:rPr>
        <w:t>ећина људи мисли да поступак стечаја води стечајни управник</w:t>
      </w:r>
      <w:r w:rsidR="003211B2" w:rsidRPr="001B05AE">
        <w:rPr>
          <w:rFonts w:ascii="Times New Roman" w:hAnsi="Times New Roman" w:cs="Times New Roman"/>
          <w:sz w:val="24"/>
          <w:szCs w:val="24"/>
          <w:lang w:val="sr-Cyrl-RS"/>
        </w:rPr>
        <w:t xml:space="preserve">, </w:t>
      </w:r>
      <w:r w:rsidR="00352DA3">
        <w:rPr>
          <w:rFonts w:ascii="Times New Roman" w:hAnsi="Times New Roman" w:cs="Times New Roman"/>
          <w:sz w:val="24"/>
          <w:szCs w:val="24"/>
          <w:lang w:val="sr-Cyrl-RS"/>
        </w:rPr>
        <w:t xml:space="preserve">а </w:t>
      </w:r>
      <w:r w:rsidR="003211B2" w:rsidRPr="001B05AE">
        <w:rPr>
          <w:rFonts w:ascii="Times New Roman" w:hAnsi="Times New Roman" w:cs="Times New Roman"/>
          <w:sz w:val="24"/>
          <w:szCs w:val="24"/>
          <w:lang w:val="sr-Cyrl-RS"/>
        </w:rPr>
        <w:t>истина је да</w:t>
      </w:r>
      <w:r w:rsidR="00D60777" w:rsidRPr="001B05AE">
        <w:rPr>
          <w:rFonts w:ascii="Times New Roman" w:hAnsi="Times New Roman" w:cs="Times New Roman"/>
          <w:sz w:val="24"/>
          <w:szCs w:val="24"/>
          <w:lang w:val="sr-Cyrl-RS"/>
        </w:rPr>
        <w:t xml:space="preserve"> с</w:t>
      </w:r>
      <w:r w:rsidR="00CC72F0" w:rsidRPr="001B05AE">
        <w:rPr>
          <w:rFonts w:ascii="Times New Roman" w:hAnsi="Times New Roman" w:cs="Times New Roman"/>
          <w:sz w:val="24"/>
          <w:szCs w:val="24"/>
          <w:lang w:val="sr-Cyrl-RS"/>
        </w:rPr>
        <w:t xml:space="preserve">течајни поступак води суд, </w:t>
      </w:r>
      <w:r w:rsidR="00352DA3">
        <w:rPr>
          <w:rFonts w:ascii="Times New Roman" w:hAnsi="Times New Roman" w:cs="Times New Roman"/>
          <w:sz w:val="24"/>
          <w:szCs w:val="24"/>
          <w:lang w:val="sr-Cyrl-RS"/>
        </w:rPr>
        <w:t xml:space="preserve">односно </w:t>
      </w:r>
      <w:r w:rsidR="00CC72F0" w:rsidRPr="001B05AE">
        <w:rPr>
          <w:rFonts w:ascii="Times New Roman" w:hAnsi="Times New Roman" w:cs="Times New Roman"/>
          <w:sz w:val="24"/>
          <w:szCs w:val="24"/>
          <w:lang w:val="sr-Cyrl-RS"/>
        </w:rPr>
        <w:t>држава. Изнет је став да</w:t>
      </w:r>
      <w:r w:rsidR="00352DA3">
        <w:rPr>
          <w:rFonts w:ascii="Times New Roman" w:hAnsi="Times New Roman" w:cs="Times New Roman"/>
          <w:sz w:val="24"/>
          <w:szCs w:val="24"/>
          <w:lang w:val="sr-Cyrl-RS"/>
        </w:rPr>
        <w:t xml:space="preserve"> је потребно да</w:t>
      </w:r>
      <w:r w:rsidR="00CC72F0" w:rsidRPr="001B05AE">
        <w:rPr>
          <w:rFonts w:ascii="Times New Roman" w:hAnsi="Times New Roman" w:cs="Times New Roman"/>
          <w:sz w:val="24"/>
          <w:szCs w:val="24"/>
          <w:lang w:val="sr-Cyrl-RS"/>
        </w:rPr>
        <w:t xml:space="preserve"> </w:t>
      </w:r>
      <w:r w:rsidR="00CF73BD" w:rsidRPr="001B05AE">
        <w:rPr>
          <w:rFonts w:ascii="Times New Roman" w:hAnsi="Times New Roman" w:cs="Times New Roman"/>
          <w:sz w:val="24"/>
          <w:szCs w:val="24"/>
          <w:lang w:val="sr-Cyrl-RS"/>
        </w:rPr>
        <w:t>Министарство</w:t>
      </w:r>
      <w:r w:rsidR="00CC72F0" w:rsidRPr="001B05AE">
        <w:rPr>
          <w:rFonts w:ascii="Times New Roman" w:hAnsi="Times New Roman" w:cs="Times New Roman"/>
          <w:sz w:val="24"/>
          <w:szCs w:val="24"/>
          <w:lang w:val="sr-Cyrl-RS"/>
        </w:rPr>
        <w:t xml:space="preserve"> привреде</w:t>
      </w:r>
      <w:r w:rsidR="00CF73BD" w:rsidRPr="001B05AE">
        <w:rPr>
          <w:rFonts w:ascii="Times New Roman" w:hAnsi="Times New Roman" w:cs="Times New Roman"/>
          <w:sz w:val="24"/>
          <w:szCs w:val="24"/>
          <w:lang w:val="sr-Cyrl-RS"/>
        </w:rPr>
        <w:t xml:space="preserve"> детаљно</w:t>
      </w:r>
      <w:r w:rsidR="00CC72F0" w:rsidRPr="001B05AE">
        <w:rPr>
          <w:rFonts w:ascii="Times New Roman" w:hAnsi="Times New Roman" w:cs="Times New Roman"/>
          <w:sz w:val="24"/>
          <w:szCs w:val="24"/>
          <w:lang w:val="sr-Cyrl-RS"/>
        </w:rPr>
        <w:t xml:space="preserve"> </w:t>
      </w:r>
      <w:r w:rsidR="00352DA3" w:rsidRPr="001B05AE">
        <w:rPr>
          <w:rFonts w:ascii="Times New Roman" w:hAnsi="Times New Roman" w:cs="Times New Roman"/>
          <w:sz w:val="24"/>
          <w:szCs w:val="24"/>
          <w:lang w:val="sr-Cyrl-RS"/>
        </w:rPr>
        <w:t>приступ</w:t>
      </w:r>
      <w:r w:rsidR="00352DA3">
        <w:rPr>
          <w:rFonts w:ascii="Times New Roman" w:hAnsi="Times New Roman" w:cs="Times New Roman"/>
          <w:sz w:val="24"/>
          <w:szCs w:val="24"/>
          <w:lang w:val="sr-Cyrl-RS"/>
        </w:rPr>
        <w:t xml:space="preserve">и </w:t>
      </w:r>
      <w:r w:rsidR="00CC72F0" w:rsidRPr="001B05AE">
        <w:rPr>
          <w:rFonts w:ascii="Times New Roman" w:hAnsi="Times New Roman" w:cs="Times New Roman"/>
          <w:sz w:val="24"/>
          <w:szCs w:val="24"/>
          <w:lang w:val="sr-Cyrl-RS"/>
        </w:rPr>
        <w:t>изради Закона, како се не би поновило да</w:t>
      </w:r>
      <w:r w:rsidR="00CF73BD" w:rsidRPr="001B05AE">
        <w:rPr>
          <w:rFonts w:ascii="Times New Roman" w:hAnsi="Times New Roman" w:cs="Times New Roman"/>
          <w:sz w:val="24"/>
          <w:szCs w:val="24"/>
          <w:lang w:val="sr-Cyrl-RS"/>
        </w:rPr>
        <w:t xml:space="preserve"> држа</w:t>
      </w:r>
      <w:r w:rsidR="003C75F8" w:rsidRPr="001B05AE">
        <w:rPr>
          <w:rFonts w:ascii="Times New Roman" w:hAnsi="Times New Roman" w:cs="Times New Roman"/>
          <w:sz w:val="24"/>
          <w:szCs w:val="24"/>
          <w:lang w:val="sr-Cyrl-RS"/>
        </w:rPr>
        <w:t>ва или неко од учесника</w:t>
      </w:r>
      <w:r w:rsidR="00CF73BD" w:rsidRPr="001B05AE">
        <w:rPr>
          <w:rFonts w:ascii="Times New Roman" w:hAnsi="Times New Roman" w:cs="Times New Roman"/>
          <w:sz w:val="24"/>
          <w:szCs w:val="24"/>
          <w:lang w:val="sr-Cyrl-RS"/>
        </w:rPr>
        <w:t xml:space="preserve"> у поступку буде оштећен. </w:t>
      </w:r>
    </w:p>
    <w:p w:rsidR="001C2F1A" w:rsidRDefault="005F4D4C" w:rsidP="007A78ED">
      <w:pPr>
        <w:tabs>
          <w:tab w:val="left" w:pos="1418"/>
          <w:tab w:val="left" w:pos="1560"/>
        </w:tabs>
        <w:spacing w:after="0" w:line="240" w:lineRule="auto"/>
        <w:jc w:val="both"/>
        <w:rPr>
          <w:rFonts w:ascii="Times New Roman" w:hAnsi="Times New Roman" w:cs="Times New Roman"/>
          <w:sz w:val="24"/>
          <w:szCs w:val="24"/>
          <w:lang w:val="sr-Cyrl-RS"/>
        </w:rPr>
      </w:pPr>
      <w:r w:rsidRPr="00F138FA">
        <w:rPr>
          <w:rFonts w:ascii="Times New Roman" w:hAnsi="Times New Roman" w:cs="Times New Roman"/>
          <w:sz w:val="24"/>
          <w:szCs w:val="24"/>
          <w:lang w:val="sr-Cyrl-RS"/>
        </w:rPr>
        <w:t xml:space="preserve">        </w:t>
      </w:r>
      <w:r w:rsidR="00913009">
        <w:rPr>
          <w:rFonts w:ascii="Times New Roman" w:hAnsi="Times New Roman" w:cs="Times New Roman"/>
          <w:sz w:val="24"/>
          <w:szCs w:val="24"/>
          <w:lang w:val="sr-Cyrl-RS"/>
        </w:rPr>
        <w:t xml:space="preserve">       </w:t>
      </w:r>
      <w:r w:rsidR="00092AF7">
        <w:rPr>
          <w:rFonts w:ascii="Times New Roman" w:hAnsi="Times New Roman" w:cs="Times New Roman"/>
          <w:sz w:val="24"/>
          <w:szCs w:val="24"/>
          <w:lang w:val="sr-Cyrl-RS"/>
        </w:rPr>
        <w:tab/>
      </w:r>
      <w:r w:rsidRPr="00F138FA">
        <w:rPr>
          <w:rFonts w:ascii="Times New Roman" w:hAnsi="Times New Roman" w:cs="Times New Roman"/>
          <w:sz w:val="24"/>
          <w:szCs w:val="24"/>
          <w:lang w:val="sr-Cyrl-RS"/>
        </w:rPr>
        <w:t>У одговору на поста</w:t>
      </w:r>
      <w:r w:rsidR="00961872">
        <w:rPr>
          <w:rFonts w:ascii="Times New Roman" w:hAnsi="Times New Roman" w:cs="Times New Roman"/>
          <w:sz w:val="24"/>
          <w:szCs w:val="24"/>
          <w:lang w:val="sr-Cyrl-RS"/>
        </w:rPr>
        <w:t xml:space="preserve">вљена питања, </w:t>
      </w:r>
      <w:r w:rsidR="00352DA3">
        <w:rPr>
          <w:rFonts w:ascii="Times New Roman" w:hAnsi="Times New Roman" w:cs="Times New Roman"/>
          <w:sz w:val="24"/>
          <w:szCs w:val="24"/>
          <w:lang w:val="sr-Cyrl-RS"/>
        </w:rPr>
        <w:t>Драган Угрчић, помоћник министра привреде, истакао је да су</w:t>
      </w:r>
      <w:r w:rsidR="00961872">
        <w:rPr>
          <w:rFonts w:ascii="Times New Roman" w:hAnsi="Times New Roman" w:cs="Times New Roman"/>
          <w:sz w:val="24"/>
          <w:szCs w:val="24"/>
          <w:lang w:val="sr-Cyrl-RS"/>
        </w:rPr>
        <w:t xml:space="preserve"> последњи</w:t>
      </w:r>
      <w:r w:rsidR="00352DA3">
        <w:rPr>
          <w:rFonts w:ascii="Times New Roman" w:hAnsi="Times New Roman" w:cs="Times New Roman"/>
          <w:sz w:val="24"/>
          <w:szCs w:val="24"/>
          <w:lang w:val="sr-Cyrl-RS"/>
        </w:rPr>
        <w:t xml:space="preserve"> текст</w:t>
      </w:r>
      <w:r w:rsidR="00FD29A2">
        <w:rPr>
          <w:rFonts w:ascii="Times New Roman" w:hAnsi="Times New Roman" w:cs="Times New Roman"/>
          <w:sz w:val="24"/>
          <w:szCs w:val="24"/>
          <w:lang w:val="sr-Cyrl-RS"/>
        </w:rPr>
        <w:t>ови</w:t>
      </w:r>
      <w:r w:rsidR="00961872">
        <w:rPr>
          <w:rFonts w:ascii="Times New Roman" w:hAnsi="Times New Roman" w:cs="Times New Roman"/>
          <w:sz w:val="24"/>
          <w:szCs w:val="24"/>
          <w:lang w:val="sr-Cyrl-RS"/>
        </w:rPr>
        <w:t xml:space="preserve"> Н</w:t>
      </w:r>
      <w:r w:rsidRPr="00F138FA">
        <w:rPr>
          <w:rFonts w:ascii="Times New Roman" w:hAnsi="Times New Roman" w:cs="Times New Roman"/>
          <w:sz w:val="24"/>
          <w:szCs w:val="24"/>
          <w:lang w:val="sr-Cyrl-RS"/>
        </w:rPr>
        <w:t>ацрт</w:t>
      </w:r>
      <w:r w:rsidR="00FD29A2">
        <w:rPr>
          <w:rFonts w:ascii="Times New Roman" w:hAnsi="Times New Roman" w:cs="Times New Roman"/>
          <w:sz w:val="24"/>
          <w:szCs w:val="24"/>
          <w:lang w:val="sr-Cyrl-RS"/>
        </w:rPr>
        <w:t>а</w:t>
      </w:r>
      <w:r w:rsidRPr="00F138FA">
        <w:rPr>
          <w:rFonts w:ascii="Times New Roman" w:hAnsi="Times New Roman" w:cs="Times New Roman"/>
          <w:sz w:val="24"/>
          <w:szCs w:val="24"/>
          <w:lang w:val="sr-Cyrl-RS"/>
        </w:rPr>
        <w:t xml:space="preserve"> </w:t>
      </w:r>
      <w:r w:rsidR="00961872">
        <w:rPr>
          <w:rFonts w:ascii="Times New Roman" w:hAnsi="Times New Roman" w:cs="Times New Roman"/>
          <w:sz w:val="24"/>
          <w:szCs w:val="24"/>
          <w:lang w:val="sr-Cyrl-RS"/>
        </w:rPr>
        <w:t>закона измена</w:t>
      </w:r>
      <w:r w:rsidR="00352DA3">
        <w:rPr>
          <w:rFonts w:ascii="Times New Roman" w:hAnsi="Times New Roman" w:cs="Times New Roman"/>
          <w:sz w:val="24"/>
          <w:szCs w:val="24"/>
          <w:lang w:val="sr-Cyrl-RS"/>
        </w:rPr>
        <w:t>ма</w:t>
      </w:r>
      <w:r w:rsidR="00961872">
        <w:rPr>
          <w:rFonts w:ascii="Times New Roman" w:hAnsi="Times New Roman" w:cs="Times New Roman"/>
          <w:sz w:val="24"/>
          <w:szCs w:val="24"/>
          <w:lang w:val="sr-Cyrl-RS"/>
        </w:rPr>
        <w:t xml:space="preserve"> Закона о стечају и </w:t>
      </w:r>
      <w:r w:rsidR="00352DA3">
        <w:rPr>
          <w:rFonts w:ascii="Times New Roman" w:hAnsi="Times New Roman" w:cs="Times New Roman"/>
          <w:sz w:val="24"/>
          <w:szCs w:val="24"/>
          <w:lang w:val="sr-Cyrl-RS"/>
        </w:rPr>
        <w:t xml:space="preserve"> Нацрт з</w:t>
      </w:r>
      <w:r w:rsidR="00961872">
        <w:rPr>
          <w:rFonts w:ascii="Times New Roman" w:hAnsi="Times New Roman" w:cs="Times New Roman"/>
          <w:sz w:val="24"/>
          <w:szCs w:val="24"/>
          <w:lang w:val="sr-Cyrl-RS"/>
        </w:rPr>
        <w:t>акона о А</w:t>
      </w:r>
      <w:r w:rsidRPr="00F138FA">
        <w:rPr>
          <w:rFonts w:ascii="Times New Roman" w:hAnsi="Times New Roman" w:cs="Times New Roman"/>
          <w:sz w:val="24"/>
          <w:szCs w:val="24"/>
          <w:lang w:val="sr-Cyrl-RS"/>
        </w:rPr>
        <w:t xml:space="preserve">генцији за </w:t>
      </w:r>
      <w:r w:rsidR="00961872">
        <w:rPr>
          <w:rFonts w:ascii="Times New Roman" w:hAnsi="Times New Roman" w:cs="Times New Roman"/>
          <w:sz w:val="24"/>
          <w:szCs w:val="24"/>
          <w:lang w:val="sr-Cyrl-RS"/>
        </w:rPr>
        <w:t>л</w:t>
      </w:r>
      <w:r w:rsidR="00FD29A2">
        <w:rPr>
          <w:rFonts w:ascii="Times New Roman" w:hAnsi="Times New Roman" w:cs="Times New Roman"/>
          <w:sz w:val="24"/>
          <w:szCs w:val="24"/>
          <w:lang w:val="sr-Cyrl-RS"/>
        </w:rPr>
        <w:t>иценцирање стечајних управика</w:t>
      </w:r>
      <w:r w:rsidR="00961872">
        <w:rPr>
          <w:rFonts w:ascii="Times New Roman" w:hAnsi="Times New Roman" w:cs="Times New Roman"/>
          <w:sz w:val="24"/>
          <w:szCs w:val="24"/>
          <w:lang w:val="sr-Cyrl-RS"/>
        </w:rPr>
        <w:t xml:space="preserve"> рађен</w:t>
      </w:r>
      <w:r w:rsidR="00FD29A2">
        <w:rPr>
          <w:rFonts w:ascii="Times New Roman" w:hAnsi="Times New Roman" w:cs="Times New Roman"/>
          <w:sz w:val="24"/>
          <w:szCs w:val="24"/>
          <w:lang w:val="sr-Cyrl-RS"/>
        </w:rPr>
        <w:t>и</w:t>
      </w:r>
      <w:r w:rsidR="00961872">
        <w:rPr>
          <w:rFonts w:ascii="Times New Roman" w:hAnsi="Times New Roman" w:cs="Times New Roman"/>
          <w:sz w:val="24"/>
          <w:szCs w:val="24"/>
          <w:lang w:val="sr-Cyrl-RS"/>
        </w:rPr>
        <w:t xml:space="preserve">  у </w:t>
      </w:r>
      <w:r w:rsidRPr="00F138FA">
        <w:rPr>
          <w:rFonts w:ascii="Times New Roman" w:hAnsi="Times New Roman" w:cs="Times New Roman"/>
          <w:sz w:val="24"/>
          <w:szCs w:val="24"/>
          <w:lang w:val="sr-Cyrl-RS"/>
        </w:rPr>
        <w:t xml:space="preserve"> сарадњи са колегама </w:t>
      </w:r>
      <w:r w:rsidR="00FA69CE">
        <w:rPr>
          <w:rFonts w:ascii="Times New Roman" w:hAnsi="Times New Roman" w:cs="Times New Roman"/>
          <w:sz w:val="24"/>
          <w:szCs w:val="24"/>
          <w:lang w:val="sr-Cyrl-RS"/>
        </w:rPr>
        <w:t xml:space="preserve">који раде </w:t>
      </w:r>
      <w:r w:rsidR="00FD29A2">
        <w:rPr>
          <w:rFonts w:ascii="Times New Roman" w:hAnsi="Times New Roman" w:cs="Times New Roman"/>
          <w:sz w:val="24"/>
          <w:szCs w:val="24"/>
          <w:lang w:val="sr-Cyrl-RS"/>
        </w:rPr>
        <w:t>условима за напредовање на</w:t>
      </w:r>
      <w:r w:rsidR="00961872">
        <w:rPr>
          <w:rFonts w:ascii="Times New Roman" w:hAnsi="Times New Roman" w:cs="Times New Roman"/>
          <w:sz w:val="24"/>
          <w:szCs w:val="24"/>
          <w:lang w:val="sr-Cyrl-RS"/>
        </w:rPr>
        <w:t xml:space="preserve"> </w:t>
      </w:r>
      <w:r w:rsidR="00FD29A2">
        <w:rPr>
          <w:rFonts w:ascii="Times New Roman" w:hAnsi="Times New Roman" w:cs="Times New Roman"/>
          <w:sz w:val="24"/>
          <w:szCs w:val="24"/>
        </w:rPr>
        <w:t>Doing busines</w:t>
      </w:r>
      <w:r w:rsidR="00961872">
        <w:rPr>
          <w:rFonts w:ascii="Times New Roman" w:hAnsi="Times New Roman" w:cs="Times New Roman"/>
          <w:sz w:val="24"/>
          <w:szCs w:val="24"/>
        </w:rPr>
        <w:t>s</w:t>
      </w:r>
      <w:r w:rsidR="00FD29A2">
        <w:rPr>
          <w:rFonts w:ascii="Times New Roman" w:hAnsi="Times New Roman" w:cs="Times New Roman"/>
          <w:sz w:val="24"/>
          <w:szCs w:val="24"/>
          <w:lang w:val="sr-Cyrl-RS"/>
        </w:rPr>
        <w:t xml:space="preserve"> листи</w:t>
      </w:r>
      <w:r w:rsidR="00961872">
        <w:rPr>
          <w:rFonts w:ascii="Times New Roman" w:hAnsi="Times New Roman" w:cs="Times New Roman"/>
          <w:sz w:val="24"/>
          <w:szCs w:val="24"/>
          <w:lang w:val="sr-Cyrl-RS"/>
        </w:rPr>
        <w:t xml:space="preserve"> С</w:t>
      </w:r>
      <w:r w:rsidRPr="00F138FA">
        <w:rPr>
          <w:rFonts w:ascii="Times New Roman" w:hAnsi="Times New Roman" w:cs="Times New Roman"/>
          <w:sz w:val="24"/>
          <w:szCs w:val="24"/>
          <w:lang w:val="sr-Cyrl-RS"/>
        </w:rPr>
        <w:t>ветске банке</w:t>
      </w:r>
      <w:r w:rsidR="00FD29A2">
        <w:rPr>
          <w:rFonts w:ascii="Times New Roman" w:hAnsi="Times New Roman" w:cs="Times New Roman"/>
          <w:sz w:val="24"/>
          <w:szCs w:val="24"/>
          <w:lang w:val="sr-Cyrl-RS"/>
        </w:rPr>
        <w:t xml:space="preserve">. </w:t>
      </w:r>
      <w:r w:rsidR="00961872">
        <w:rPr>
          <w:rFonts w:ascii="Times New Roman" w:hAnsi="Times New Roman" w:cs="Times New Roman"/>
          <w:sz w:val="24"/>
          <w:szCs w:val="24"/>
          <w:lang w:val="sr-Cyrl-RS"/>
        </w:rPr>
        <w:t xml:space="preserve"> </w:t>
      </w:r>
      <w:r w:rsidR="00FD29A2">
        <w:rPr>
          <w:rFonts w:ascii="Times New Roman" w:hAnsi="Times New Roman" w:cs="Times New Roman"/>
          <w:sz w:val="24"/>
          <w:szCs w:val="24"/>
          <w:lang w:val="sr-Cyrl-RS"/>
        </w:rPr>
        <w:t>Идеја</w:t>
      </w:r>
      <w:r w:rsidR="00961872">
        <w:rPr>
          <w:rFonts w:ascii="Times New Roman" w:hAnsi="Times New Roman" w:cs="Times New Roman"/>
          <w:sz w:val="24"/>
          <w:szCs w:val="24"/>
          <w:lang w:val="sr-Cyrl-RS"/>
        </w:rPr>
        <w:t xml:space="preserve"> измена</w:t>
      </w:r>
      <w:r w:rsidR="00FD29A2">
        <w:rPr>
          <w:rFonts w:ascii="Times New Roman" w:hAnsi="Times New Roman" w:cs="Times New Roman"/>
          <w:sz w:val="24"/>
          <w:szCs w:val="24"/>
          <w:lang w:val="sr-Cyrl-RS"/>
        </w:rPr>
        <w:t xml:space="preserve"> за</w:t>
      </w:r>
      <w:r w:rsidR="00FA69CE">
        <w:rPr>
          <w:rFonts w:ascii="Times New Roman" w:hAnsi="Times New Roman" w:cs="Times New Roman"/>
          <w:sz w:val="24"/>
          <w:szCs w:val="24"/>
          <w:lang w:val="sr-Cyrl-RS"/>
        </w:rPr>
        <w:t>кона</w:t>
      </w:r>
      <w:r w:rsidR="003C75F8">
        <w:rPr>
          <w:rFonts w:ascii="Times New Roman" w:hAnsi="Times New Roman" w:cs="Times New Roman"/>
          <w:sz w:val="24"/>
          <w:szCs w:val="24"/>
          <w:lang w:val="sr-Cyrl-RS"/>
        </w:rPr>
        <w:t xml:space="preserve"> </w:t>
      </w:r>
      <w:r w:rsidR="00FD29A2">
        <w:rPr>
          <w:rFonts w:ascii="Times New Roman" w:hAnsi="Times New Roman" w:cs="Times New Roman"/>
          <w:sz w:val="24"/>
          <w:szCs w:val="24"/>
          <w:lang w:val="sr-Cyrl-RS"/>
        </w:rPr>
        <w:t>је била да се</w:t>
      </w:r>
      <w:r w:rsidR="00B63359" w:rsidRPr="00F138FA">
        <w:rPr>
          <w:rFonts w:ascii="Times New Roman" w:hAnsi="Times New Roman" w:cs="Times New Roman"/>
          <w:sz w:val="24"/>
          <w:szCs w:val="24"/>
          <w:lang w:val="sr-Cyrl-RS"/>
        </w:rPr>
        <w:t xml:space="preserve"> смање</w:t>
      </w:r>
      <w:r w:rsidR="00FD29A2">
        <w:rPr>
          <w:rFonts w:ascii="Times New Roman" w:hAnsi="Times New Roman" w:cs="Times New Roman"/>
          <w:sz w:val="24"/>
          <w:szCs w:val="24"/>
          <w:lang w:val="sr-Cyrl-RS"/>
        </w:rPr>
        <w:t xml:space="preserve"> трошкови</w:t>
      </w:r>
      <w:r w:rsidR="00B63359" w:rsidRPr="00F138FA">
        <w:rPr>
          <w:rFonts w:ascii="Times New Roman" w:hAnsi="Times New Roman" w:cs="Times New Roman"/>
          <w:sz w:val="24"/>
          <w:szCs w:val="24"/>
          <w:lang w:val="sr-Cyrl-RS"/>
        </w:rPr>
        <w:t xml:space="preserve"> стечајног поступка</w:t>
      </w:r>
      <w:r w:rsidR="00FD29A2">
        <w:rPr>
          <w:rFonts w:ascii="Times New Roman" w:hAnsi="Times New Roman" w:cs="Times New Roman"/>
          <w:sz w:val="24"/>
          <w:szCs w:val="24"/>
          <w:lang w:val="sr-Cyrl-RS"/>
        </w:rPr>
        <w:t>,</w:t>
      </w:r>
      <w:r w:rsidR="00961872">
        <w:rPr>
          <w:rFonts w:ascii="Times New Roman" w:hAnsi="Times New Roman" w:cs="Times New Roman"/>
          <w:sz w:val="24"/>
          <w:szCs w:val="24"/>
          <w:lang w:val="sr-Cyrl-RS"/>
        </w:rPr>
        <w:t xml:space="preserve"> као</w:t>
      </w:r>
      <w:r w:rsidR="00B63359" w:rsidRPr="00F138FA">
        <w:rPr>
          <w:rFonts w:ascii="Times New Roman" w:hAnsi="Times New Roman" w:cs="Times New Roman"/>
          <w:sz w:val="24"/>
          <w:szCs w:val="24"/>
          <w:lang w:val="sr-Cyrl-RS"/>
        </w:rPr>
        <w:t xml:space="preserve"> и да се ограничи време трајања </w:t>
      </w:r>
      <w:r w:rsidR="00BB3805">
        <w:rPr>
          <w:rFonts w:ascii="Times New Roman" w:hAnsi="Times New Roman" w:cs="Times New Roman"/>
          <w:sz w:val="24"/>
          <w:szCs w:val="24"/>
          <w:lang w:val="sr-Cyrl-RS"/>
        </w:rPr>
        <w:t>стечајног посту</w:t>
      </w:r>
      <w:r w:rsidR="00FA69CE">
        <w:rPr>
          <w:rFonts w:ascii="Times New Roman" w:hAnsi="Times New Roman" w:cs="Times New Roman"/>
          <w:sz w:val="24"/>
          <w:szCs w:val="24"/>
          <w:lang w:val="sr-Cyrl-RS"/>
        </w:rPr>
        <w:t xml:space="preserve">пка. </w:t>
      </w:r>
      <w:r w:rsidR="006B36A2">
        <w:rPr>
          <w:rFonts w:ascii="Times New Roman" w:hAnsi="Times New Roman" w:cs="Times New Roman"/>
          <w:sz w:val="24"/>
          <w:szCs w:val="24"/>
          <w:lang w:val="sr-Cyrl-RS"/>
        </w:rPr>
        <w:t>Министарство привреде је желело да у измене Закона унесе</w:t>
      </w:r>
      <w:r w:rsidR="00B63359" w:rsidRPr="00F138FA">
        <w:rPr>
          <w:rFonts w:ascii="Times New Roman" w:hAnsi="Times New Roman" w:cs="Times New Roman"/>
          <w:sz w:val="24"/>
          <w:szCs w:val="24"/>
          <w:lang w:val="sr-Cyrl-RS"/>
        </w:rPr>
        <w:t xml:space="preserve"> одређене новине</w:t>
      </w:r>
      <w:r w:rsidR="006B36A2">
        <w:rPr>
          <w:rFonts w:ascii="Times New Roman" w:hAnsi="Times New Roman" w:cs="Times New Roman"/>
          <w:sz w:val="24"/>
          <w:szCs w:val="24"/>
          <w:lang w:val="sr-Cyrl-RS"/>
        </w:rPr>
        <w:t>, како би решили</w:t>
      </w:r>
      <w:r w:rsidR="00B63359" w:rsidRPr="00F138FA">
        <w:rPr>
          <w:rFonts w:ascii="Times New Roman" w:hAnsi="Times New Roman" w:cs="Times New Roman"/>
          <w:sz w:val="24"/>
          <w:szCs w:val="24"/>
          <w:lang w:val="sr-Cyrl-RS"/>
        </w:rPr>
        <w:t xml:space="preserve"> </w:t>
      </w:r>
      <w:r w:rsidR="00ED2E95">
        <w:rPr>
          <w:rFonts w:ascii="Times New Roman" w:hAnsi="Times New Roman" w:cs="Times New Roman"/>
          <w:sz w:val="24"/>
          <w:szCs w:val="24"/>
          <w:lang w:val="sr-Cyrl-RS"/>
        </w:rPr>
        <w:t xml:space="preserve"> проблеме.  С</w:t>
      </w:r>
      <w:r w:rsidR="00BB3805">
        <w:rPr>
          <w:rFonts w:ascii="Times New Roman" w:hAnsi="Times New Roman" w:cs="Times New Roman"/>
          <w:sz w:val="24"/>
          <w:szCs w:val="24"/>
          <w:lang w:val="sr-Cyrl-RS"/>
        </w:rPr>
        <w:t>уштина</w:t>
      </w:r>
      <w:r w:rsidR="006B36A2">
        <w:rPr>
          <w:rFonts w:ascii="Times New Roman" w:hAnsi="Times New Roman" w:cs="Times New Roman"/>
          <w:sz w:val="24"/>
          <w:szCs w:val="24"/>
          <w:lang w:val="sr-Cyrl-RS"/>
        </w:rPr>
        <w:t xml:space="preserve"> </w:t>
      </w:r>
      <w:r w:rsidR="00ED2E95">
        <w:rPr>
          <w:rFonts w:ascii="Times New Roman" w:hAnsi="Times New Roman" w:cs="Times New Roman"/>
          <w:sz w:val="24"/>
          <w:szCs w:val="24"/>
          <w:lang w:val="sr-Cyrl-RS"/>
        </w:rPr>
        <w:t xml:space="preserve">проблема </w:t>
      </w:r>
      <w:r w:rsidR="006B36A2">
        <w:rPr>
          <w:rFonts w:ascii="Times New Roman" w:hAnsi="Times New Roman" w:cs="Times New Roman"/>
          <w:sz w:val="24"/>
          <w:szCs w:val="24"/>
          <w:lang w:val="sr-Cyrl-RS"/>
        </w:rPr>
        <w:lastRenderedPageBreak/>
        <w:t>дуготрајних</w:t>
      </w:r>
      <w:r w:rsidR="00ED2E95">
        <w:rPr>
          <w:rFonts w:ascii="Times New Roman" w:hAnsi="Times New Roman" w:cs="Times New Roman"/>
          <w:sz w:val="24"/>
          <w:szCs w:val="24"/>
          <w:lang w:val="sr-Cyrl-RS"/>
        </w:rPr>
        <w:t xml:space="preserve"> стечајних</w:t>
      </w:r>
      <w:r w:rsidR="006B36A2">
        <w:rPr>
          <w:rFonts w:ascii="Times New Roman" w:hAnsi="Times New Roman" w:cs="Times New Roman"/>
          <w:sz w:val="24"/>
          <w:szCs w:val="24"/>
          <w:lang w:val="sr-Cyrl-RS"/>
        </w:rPr>
        <w:t xml:space="preserve"> поступака није у З</w:t>
      </w:r>
      <w:r w:rsidR="00B63359" w:rsidRPr="00F138FA">
        <w:rPr>
          <w:rFonts w:ascii="Times New Roman" w:hAnsi="Times New Roman" w:cs="Times New Roman"/>
          <w:sz w:val="24"/>
          <w:szCs w:val="24"/>
          <w:lang w:val="sr-Cyrl-RS"/>
        </w:rPr>
        <w:t>акону у стечају</w:t>
      </w:r>
      <w:r w:rsidR="006B36A2">
        <w:rPr>
          <w:rFonts w:ascii="Times New Roman" w:hAnsi="Times New Roman" w:cs="Times New Roman"/>
          <w:sz w:val="24"/>
          <w:szCs w:val="24"/>
          <w:lang w:val="sr-Cyrl-RS"/>
        </w:rPr>
        <w:t>,</w:t>
      </w:r>
      <w:r w:rsidR="00B63359" w:rsidRPr="00F138FA">
        <w:rPr>
          <w:rFonts w:ascii="Times New Roman" w:hAnsi="Times New Roman" w:cs="Times New Roman"/>
          <w:sz w:val="24"/>
          <w:szCs w:val="24"/>
          <w:lang w:val="sr-Cyrl-RS"/>
        </w:rPr>
        <w:t xml:space="preserve"> </w:t>
      </w:r>
      <w:r w:rsidR="00ED2E95">
        <w:rPr>
          <w:rFonts w:ascii="Times New Roman" w:hAnsi="Times New Roman" w:cs="Times New Roman"/>
          <w:sz w:val="24"/>
          <w:szCs w:val="24"/>
          <w:lang w:val="sr-Cyrl-RS"/>
        </w:rPr>
        <w:t>већ</w:t>
      </w:r>
      <w:r w:rsidR="00B63359" w:rsidRPr="00F138FA">
        <w:rPr>
          <w:rFonts w:ascii="Times New Roman" w:hAnsi="Times New Roman" w:cs="Times New Roman"/>
          <w:sz w:val="24"/>
          <w:szCs w:val="24"/>
          <w:lang w:val="sr-Cyrl-RS"/>
        </w:rPr>
        <w:t xml:space="preserve"> у другим законима</w:t>
      </w:r>
      <w:r w:rsidR="00ED2E95">
        <w:rPr>
          <w:rFonts w:ascii="Times New Roman" w:hAnsi="Times New Roman" w:cs="Times New Roman"/>
          <w:sz w:val="24"/>
          <w:szCs w:val="24"/>
          <w:lang w:val="sr-Cyrl-RS"/>
        </w:rPr>
        <w:t>,</w:t>
      </w:r>
      <w:r w:rsidR="00B63359" w:rsidRPr="00F138FA">
        <w:rPr>
          <w:rFonts w:ascii="Times New Roman" w:hAnsi="Times New Roman" w:cs="Times New Roman"/>
          <w:sz w:val="24"/>
          <w:szCs w:val="24"/>
          <w:lang w:val="sr-Cyrl-RS"/>
        </w:rPr>
        <w:t xml:space="preserve"> к</w:t>
      </w:r>
      <w:r w:rsidR="006B36A2">
        <w:rPr>
          <w:rFonts w:ascii="Times New Roman" w:hAnsi="Times New Roman" w:cs="Times New Roman"/>
          <w:sz w:val="24"/>
          <w:szCs w:val="24"/>
          <w:lang w:val="sr-Cyrl-RS"/>
        </w:rPr>
        <w:t>ао што је Закон о реституцији и З</w:t>
      </w:r>
      <w:r w:rsidR="00B63359" w:rsidRPr="00F138FA">
        <w:rPr>
          <w:rFonts w:ascii="Times New Roman" w:hAnsi="Times New Roman" w:cs="Times New Roman"/>
          <w:sz w:val="24"/>
          <w:szCs w:val="24"/>
          <w:lang w:val="sr-Cyrl-RS"/>
        </w:rPr>
        <w:t xml:space="preserve">акон о </w:t>
      </w:r>
      <w:r w:rsidR="006B36A2">
        <w:rPr>
          <w:rFonts w:ascii="Times New Roman" w:hAnsi="Times New Roman" w:cs="Times New Roman"/>
          <w:sz w:val="24"/>
          <w:szCs w:val="24"/>
          <w:lang w:val="sr-Cyrl-RS"/>
        </w:rPr>
        <w:t>озакоњењу објеката.  Неопходно би било да се промени</w:t>
      </w:r>
      <w:r w:rsidR="00B63359" w:rsidRPr="00F138FA">
        <w:rPr>
          <w:rFonts w:ascii="Times New Roman" w:hAnsi="Times New Roman" w:cs="Times New Roman"/>
          <w:sz w:val="24"/>
          <w:szCs w:val="24"/>
          <w:lang w:val="sr-Cyrl-RS"/>
        </w:rPr>
        <w:t xml:space="preserve"> в</w:t>
      </w:r>
      <w:r w:rsidR="00ED2E95">
        <w:rPr>
          <w:rFonts w:ascii="Times New Roman" w:hAnsi="Times New Roman" w:cs="Times New Roman"/>
          <w:sz w:val="24"/>
          <w:szCs w:val="24"/>
          <w:lang w:val="sr-Cyrl-RS"/>
        </w:rPr>
        <w:t>ише з</w:t>
      </w:r>
      <w:r w:rsidR="00FA69CE">
        <w:rPr>
          <w:rFonts w:ascii="Times New Roman" w:hAnsi="Times New Roman" w:cs="Times New Roman"/>
          <w:sz w:val="24"/>
          <w:szCs w:val="24"/>
          <w:lang w:val="sr-Cyrl-RS"/>
        </w:rPr>
        <w:t>акона, како би</w:t>
      </w:r>
      <w:r w:rsidR="006B36A2">
        <w:rPr>
          <w:rFonts w:ascii="Times New Roman" w:hAnsi="Times New Roman" w:cs="Times New Roman"/>
          <w:sz w:val="24"/>
          <w:szCs w:val="24"/>
          <w:lang w:val="sr-Cyrl-RS"/>
        </w:rPr>
        <w:t xml:space="preserve"> </w:t>
      </w:r>
      <w:r w:rsidR="00ED2E95">
        <w:rPr>
          <w:rFonts w:ascii="Times New Roman" w:hAnsi="Times New Roman" w:cs="Times New Roman"/>
          <w:sz w:val="24"/>
          <w:szCs w:val="24"/>
          <w:lang w:val="sr-Cyrl-RS"/>
        </w:rPr>
        <w:t xml:space="preserve">се убрзао поступак </w:t>
      </w:r>
      <w:r w:rsidR="00B63359" w:rsidRPr="00F138FA">
        <w:rPr>
          <w:rFonts w:ascii="Times New Roman" w:hAnsi="Times New Roman" w:cs="Times New Roman"/>
          <w:sz w:val="24"/>
          <w:szCs w:val="24"/>
          <w:lang w:val="sr-Cyrl-RS"/>
        </w:rPr>
        <w:t>стечаја</w:t>
      </w:r>
      <w:r w:rsidR="00ED2E95">
        <w:rPr>
          <w:rFonts w:ascii="Times New Roman" w:hAnsi="Times New Roman" w:cs="Times New Roman"/>
          <w:sz w:val="24"/>
          <w:szCs w:val="24"/>
          <w:lang w:val="sr-Cyrl-RS"/>
        </w:rPr>
        <w:t xml:space="preserve"> када је реч о имовини која</w:t>
      </w:r>
      <w:r w:rsidR="00B63359" w:rsidRPr="00F138FA">
        <w:rPr>
          <w:rFonts w:ascii="Times New Roman" w:hAnsi="Times New Roman" w:cs="Times New Roman"/>
          <w:sz w:val="24"/>
          <w:szCs w:val="24"/>
          <w:lang w:val="sr-Cyrl-RS"/>
        </w:rPr>
        <w:t xml:space="preserve"> је </w:t>
      </w:r>
      <w:r w:rsidR="00CF631E" w:rsidRPr="00F138FA">
        <w:rPr>
          <w:rFonts w:ascii="Times New Roman" w:hAnsi="Times New Roman" w:cs="Times New Roman"/>
          <w:sz w:val="24"/>
          <w:szCs w:val="24"/>
          <w:lang w:val="sr-Cyrl-RS"/>
        </w:rPr>
        <w:t>под захтевом реституције или</w:t>
      </w:r>
      <w:r w:rsidR="006B36A2">
        <w:rPr>
          <w:rFonts w:ascii="Times New Roman" w:hAnsi="Times New Roman" w:cs="Times New Roman"/>
          <w:sz w:val="24"/>
          <w:szCs w:val="24"/>
          <w:lang w:val="sr-Cyrl-RS"/>
        </w:rPr>
        <w:t xml:space="preserve"> неког имовинског спора. Министарство привреде покушава да нађе одређене механизме како би се поступци довели до краја,  имовина продала, уновчила и намерили повериоци</w:t>
      </w:r>
      <w:r w:rsidR="00CF631E" w:rsidRPr="00F138FA">
        <w:rPr>
          <w:rFonts w:ascii="Times New Roman" w:hAnsi="Times New Roman" w:cs="Times New Roman"/>
          <w:sz w:val="24"/>
          <w:szCs w:val="24"/>
          <w:lang w:val="sr-Cyrl-RS"/>
        </w:rPr>
        <w:t xml:space="preserve">. </w:t>
      </w:r>
      <w:r w:rsidR="005312CD">
        <w:rPr>
          <w:rFonts w:ascii="Times New Roman" w:hAnsi="Times New Roman" w:cs="Times New Roman"/>
          <w:sz w:val="24"/>
          <w:szCs w:val="24"/>
          <w:lang w:val="sr-Cyrl-RS"/>
        </w:rPr>
        <w:t xml:space="preserve"> </w:t>
      </w:r>
      <w:r w:rsidR="00171FD9">
        <w:rPr>
          <w:rFonts w:ascii="Times New Roman" w:hAnsi="Times New Roman" w:cs="Times New Roman"/>
          <w:sz w:val="24"/>
          <w:szCs w:val="24"/>
          <w:lang w:val="sr-Cyrl-RS"/>
        </w:rPr>
        <w:t>Када је реч о бањама</w:t>
      </w:r>
      <w:r w:rsidR="00ED2E95">
        <w:rPr>
          <w:rFonts w:ascii="Times New Roman" w:hAnsi="Times New Roman" w:cs="Times New Roman"/>
          <w:sz w:val="24"/>
          <w:szCs w:val="24"/>
          <w:lang w:val="sr-Cyrl-RS"/>
        </w:rPr>
        <w:t>,</w:t>
      </w:r>
      <w:r w:rsidR="00171FD9">
        <w:rPr>
          <w:rFonts w:ascii="Times New Roman" w:hAnsi="Times New Roman" w:cs="Times New Roman"/>
          <w:sz w:val="24"/>
          <w:szCs w:val="24"/>
          <w:lang w:val="sr-Cyrl-RS"/>
        </w:rPr>
        <w:t xml:space="preserve"> истакнуто је да је</w:t>
      </w:r>
      <w:r w:rsidR="005312CD">
        <w:rPr>
          <w:rFonts w:ascii="Times New Roman" w:hAnsi="Times New Roman" w:cs="Times New Roman"/>
          <w:sz w:val="24"/>
          <w:szCs w:val="24"/>
          <w:lang w:val="sr-Cyrl-RS"/>
        </w:rPr>
        <w:t xml:space="preserve"> десет бања у поступку приват</w:t>
      </w:r>
      <w:r w:rsidR="00171FD9">
        <w:rPr>
          <w:rFonts w:ascii="Times New Roman" w:hAnsi="Times New Roman" w:cs="Times New Roman"/>
          <w:sz w:val="24"/>
          <w:szCs w:val="24"/>
          <w:lang w:val="sr-Cyrl-RS"/>
        </w:rPr>
        <w:t xml:space="preserve">изације.  </w:t>
      </w:r>
      <w:r w:rsidR="00ED2E95">
        <w:rPr>
          <w:rFonts w:ascii="Times New Roman" w:hAnsi="Times New Roman" w:cs="Times New Roman"/>
          <w:sz w:val="24"/>
          <w:szCs w:val="24"/>
          <w:lang w:val="sr-Cyrl-RS"/>
        </w:rPr>
        <w:t>Припремљен</w:t>
      </w:r>
      <w:r w:rsidR="005312CD">
        <w:rPr>
          <w:rFonts w:ascii="Times New Roman" w:hAnsi="Times New Roman" w:cs="Times New Roman"/>
          <w:sz w:val="24"/>
          <w:szCs w:val="24"/>
          <w:lang w:val="sr-Cyrl-RS"/>
        </w:rPr>
        <w:t xml:space="preserve"> је Нацрт закона о приватизацији бања</w:t>
      </w:r>
      <w:r w:rsidR="00ED2E95">
        <w:rPr>
          <w:rFonts w:ascii="Times New Roman" w:hAnsi="Times New Roman" w:cs="Times New Roman"/>
          <w:sz w:val="24"/>
          <w:szCs w:val="24"/>
          <w:lang w:val="sr-Cyrl-RS"/>
        </w:rPr>
        <w:t>. У</w:t>
      </w:r>
      <w:r w:rsidR="005312CD">
        <w:rPr>
          <w:rFonts w:ascii="Times New Roman" w:hAnsi="Times New Roman" w:cs="Times New Roman"/>
          <w:sz w:val="24"/>
          <w:szCs w:val="24"/>
          <w:lang w:val="sr-Cyrl-RS"/>
        </w:rPr>
        <w:t xml:space="preserve"> периоду док </w:t>
      </w:r>
      <w:r w:rsidR="00ED2E95">
        <w:rPr>
          <w:rFonts w:ascii="Times New Roman" w:hAnsi="Times New Roman" w:cs="Times New Roman"/>
          <w:sz w:val="24"/>
          <w:szCs w:val="24"/>
          <w:lang w:val="sr-Cyrl-RS"/>
        </w:rPr>
        <w:t>је закон припреман</w:t>
      </w:r>
      <w:r w:rsidR="00171FD9">
        <w:rPr>
          <w:rFonts w:ascii="Times New Roman" w:hAnsi="Times New Roman" w:cs="Times New Roman"/>
          <w:sz w:val="24"/>
          <w:szCs w:val="24"/>
          <w:lang w:val="sr-Cyrl-RS"/>
        </w:rPr>
        <w:t>,</w:t>
      </w:r>
      <w:r w:rsidR="00ED2E95">
        <w:rPr>
          <w:rFonts w:ascii="Times New Roman" w:hAnsi="Times New Roman" w:cs="Times New Roman"/>
          <w:sz w:val="24"/>
          <w:szCs w:val="24"/>
          <w:lang w:val="sr-Cyrl-RS"/>
        </w:rPr>
        <w:t xml:space="preserve"> </w:t>
      </w:r>
      <w:r w:rsidR="00171FD9">
        <w:rPr>
          <w:rFonts w:ascii="Times New Roman" w:hAnsi="Times New Roman" w:cs="Times New Roman"/>
          <w:sz w:val="24"/>
          <w:szCs w:val="24"/>
          <w:lang w:val="sr-Cyrl-RS"/>
        </w:rPr>
        <w:t xml:space="preserve"> Д</w:t>
      </w:r>
      <w:r w:rsidR="005312CD">
        <w:rPr>
          <w:rFonts w:ascii="Times New Roman" w:hAnsi="Times New Roman" w:cs="Times New Roman"/>
          <w:sz w:val="24"/>
          <w:szCs w:val="24"/>
          <w:lang w:val="sr-Cyrl-RS"/>
        </w:rPr>
        <w:t xml:space="preserve">ирекција за имовину </w:t>
      </w:r>
      <w:r w:rsidR="00171FD9">
        <w:rPr>
          <w:rFonts w:ascii="Times New Roman" w:hAnsi="Times New Roman" w:cs="Times New Roman"/>
          <w:sz w:val="24"/>
          <w:szCs w:val="24"/>
          <w:lang w:val="sr-Cyrl-RS"/>
        </w:rPr>
        <w:t xml:space="preserve">је продала </w:t>
      </w:r>
      <w:r w:rsidR="005312CD">
        <w:rPr>
          <w:rFonts w:ascii="Times New Roman" w:hAnsi="Times New Roman" w:cs="Times New Roman"/>
          <w:sz w:val="24"/>
          <w:szCs w:val="24"/>
          <w:lang w:val="sr-Cyrl-RS"/>
        </w:rPr>
        <w:t xml:space="preserve"> бању </w:t>
      </w:r>
      <w:r w:rsidR="00171FD9">
        <w:rPr>
          <w:rFonts w:ascii="Times New Roman" w:hAnsi="Times New Roman" w:cs="Times New Roman"/>
          <w:sz w:val="24"/>
          <w:szCs w:val="24"/>
          <w:lang w:val="sr-Cyrl-RS"/>
        </w:rPr>
        <w:t>„</w:t>
      </w:r>
      <w:r w:rsidR="005312CD">
        <w:rPr>
          <w:rFonts w:ascii="Times New Roman" w:hAnsi="Times New Roman" w:cs="Times New Roman"/>
          <w:sz w:val="24"/>
          <w:szCs w:val="24"/>
          <w:lang w:val="sr-Cyrl-RS"/>
        </w:rPr>
        <w:t>Жубор</w:t>
      </w:r>
      <w:r w:rsidR="00171FD9">
        <w:rPr>
          <w:rFonts w:ascii="Times New Roman" w:hAnsi="Times New Roman" w:cs="Times New Roman"/>
          <w:sz w:val="24"/>
          <w:szCs w:val="24"/>
          <w:lang w:val="sr-Cyrl-RS"/>
        </w:rPr>
        <w:t>“ у Куршумлији и бању</w:t>
      </w:r>
      <w:r w:rsidR="005312CD">
        <w:rPr>
          <w:rFonts w:ascii="Times New Roman" w:hAnsi="Times New Roman" w:cs="Times New Roman"/>
          <w:sz w:val="24"/>
          <w:szCs w:val="24"/>
          <w:lang w:val="sr-Cyrl-RS"/>
        </w:rPr>
        <w:t xml:space="preserve"> на Златару</w:t>
      </w:r>
      <w:r w:rsidR="00171FD9">
        <w:rPr>
          <w:rFonts w:ascii="Times New Roman" w:hAnsi="Times New Roman" w:cs="Times New Roman"/>
          <w:sz w:val="24"/>
          <w:szCs w:val="24"/>
          <w:lang w:val="sr-Cyrl-RS"/>
        </w:rPr>
        <w:t xml:space="preserve">.  Изнето је да </w:t>
      </w:r>
      <w:r w:rsidR="005312CD">
        <w:rPr>
          <w:rFonts w:ascii="Times New Roman" w:hAnsi="Times New Roman" w:cs="Times New Roman"/>
          <w:sz w:val="24"/>
          <w:szCs w:val="24"/>
          <w:lang w:val="sr-Cyrl-RS"/>
        </w:rPr>
        <w:t>су</w:t>
      </w:r>
      <w:r w:rsidR="00171FD9">
        <w:rPr>
          <w:rFonts w:ascii="Times New Roman" w:hAnsi="Times New Roman" w:cs="Times New Roman"/>
          <w:sz w:val="24"/>
          <w:szCs w:val="24"/>
          <w:lang w:val="sr-Cyrl-RS"/>
        </w:rPr>
        <w:t xml:space="preserve"> те бање</w:t>
      </w:r>
      <w:r w:rsidR="003577FB">
        <w:rPr>
          <w:rFonts w:ascii="Times New Roman" w:hAnsi="Times New Roman" w:cs="Times New Roman"/>
          <w:sz w:val="24"/>
          <w:szCs w:val="24"/>
          <w:lang w:val="sr-Cyrl-RS"/>
        </w:rPr>
        <w:t xml:space="preserve"> биле под судским спором. С</w:t>
      </w:r>
      <w:r w:rsidR="005312CD">
        <w:rPr>
          <w:rFonts w:ascii="Times New Roman" w:hAnsi="Times New Roman" w:cs="Times New Roman"/>
          <w:sz w:val="24"/>
          <w:szCs w:val="24"/>
          <w:lang w:val="sr-Cyrl-RS"/>
        </w:rPr>
        <w:t xml:space="preserve">ва имовина </w:t>
      </w:r>
      <w:r w:rsidR="003577FB">
        <w:rPr>
          <w:rFonts w:ascii="Times New Roman" w:hAnsi="Times New Roman" w:cs="Times New Roman"/>
          <w:sz w:val="24"/>
          <w:szCs w:val="24"/>
          <w:lang w:val="sr-Cyrl-RS"/>
        </w:rPr>
        <w:t xml:space="preserve">је припадала </w:t>
      </w:r>
      <w:r w:rsidR="005312CD">
        <w:rPr>
          <w:rFonts w:ascii="Times New Roman" w:hAnsi="Times New Roman" w:cs="Times New Roman"/>
          <w:sz w:val="24"/>
          <w:szCs w:val="24"/>
          <w:lang w:val="sr-Cyrl-RS"/>
        </w:rPr>
        <w:t>припа</w:t>
      </w:r>
      <w:r w:rsidR="003577FB">
        <w:rPr>
          <w:rFonts w:ascii="Times New Roman" w:hAnsi="Times New Roman" w:cs="Times New Roman"/>
          <w:sz w:val="24"/>
          <w:szCs w:val="24"/>
          <w:lang w:val="sr-Cyrl-RS"/>
        </w:rPr>
        <w:t>да</w:t>
      </w:r>
      <w:r w:rsidR="005312CD">
        <w:rPr>
          <w:rFonts w:ascii="Times New Roman" w:hAnsi="Times New Roman" w:cs="Times New Roman"/>
          <w:sz w:val="24"/>
          <w:szCs w:val="24"/>
          <w:lang w:val="sr-Cyrl-RS"/>
        </w:rPr>
        <w:t xml:space="preserve">ла ПИО </w:t>
      </w:r>
      <w:r w:rsidR="003577FB">
        <w:rPr>
          <w:rFonts w:ascii="Times New Roman" w:hAnsi="Times New Roman" w:cs="Times New Roman"/>
          <w:sz w:val="24"/>
          <w:szCs w:val="24"/>
          <w:lang w:val="sr-Cyrl-RS"/>
        </w:rPr>
        <w:t xml:space="preserve">Фонду, а </w:t>
      </w:r>
      <w:r w:rsidR="00171FD9">
        <w:rPr>
          <w:rFonts w:ascii="Times New Roman" w:hAnsi="Times New Roman" w:cs="Times New Roman"/>
          <w:sz w:val="24"/>
          <w:szCs w:val="24"/>
          <w:lang w:val="sr-Cyrl-RS"/>
        </w:rPr>
        <w:t>Д</w:t>
      </w:r>
      <w:r w:rsidR="005312CD">
        <w:rPr>
          <w:rFonts w:ascii="Times New Roman" w:hAnsi="Times New Roman" w:cs="Times New Roman"/>
          <w:sz w:val="24"/>
          <w:szCs w:val="24"/>
          <w:lang w:val="sr-Cyrl-RS"/>
        </w:rPr>
        <w:t>ирекција за имовину пр</w:t>
      </w:r>
      <w:r w:rsidR="00171FD9">
        <w:rPr>
          <w:rFonts w:ascii="Times New Roman" w:hAnsi="Times New Roman" w:cs="Times New Roman"/>
          <w:sz w:val="24"/>
          <w:szCs w:val="24"/>
          <w:lang w:val="sr-Cyrl-RS"/>
        </w:rPr>
        <w:t xml:space="preserve">одавала </w:t>
      </w:r>
      <w:r w:rsidR="003577FB">
        <w:rPr>
          <w:rFonts w:ascii="Times New Roman" w:hAnsi="Times New Roman" w:cs="Times New Roman"/>
          <w:sz w:val="24"/>
          <w:szCs w:val="24"/>
          <w:lang w:val="sr-Cyrl-RS"/>
        </w:rPr>
        <w:t xml:space="preserve">је </w:t>
      </w:r>
      <w:r w:rsidR="00171FD9">
        <w:rPr>
          <w:rFonts w:ascii="Times New Roman" w:hAnsi="Times New Roman" w:cs="Times New Roman"/>
          <w:sz w:val="24"/>
          <w:szCs w:val="24"/>
          <w:lang w:val="sr-Cyrl-RS"/>
        </w:rPr>
        <w:t>имовину тих бања</w:t>
      </w:r>
      <w:r w:rsidR="005312CD">
        <w:rPr>
          <w:rFonts w:ascii="Times New Roman" w:hAnsi="Times New Roman" w:cs="Times New Roman"/>
          <w:sz w:val="24"/>
          <w:szCs w:val="24"/>
          <w:lang w:val="sr-Cyrl-RS"/>
        </w:rPr>
        <w:t xml:space="preserve"> за рачу</w:t>
      </w:r>
      <w:r w:rsidR="003577FB">
        <w:rPr>
          <w:rFonts w:ascii="Times New Roman" w:hAnsi="Times New Roman" w:cs="Times New Roman"/>
          <w:sz w:val="24"/>
          <w:szCs w:val="24"/>
          <w:lang w:val="sr-Cyrl-RS"/>
        </w:rPr>
        <w:t>н ПИО Ф</w:t>
      </w:r>
      <w:r w:rsidR="00171FD9">
        <w:rPr>
          <w:rFonts w:ascii="Times New Roman" w:hAnsi="Times New Roman" w:cs="Times New Roman"/>
          <w:sz w:val="24"/>
          <w:szCs w:val="24"/>
          <w:lang w:val="sr-Cyrl-RS"/>
        </w:rPr>
        <w:t xml:space="preserve">онда. </w:t>
      </w:r>
      <w:r w:rsidR="001C2F1A">
        <w:rPr>
          <w:rFonts w:ascii="Times New Roman" w:hAnsi="Times New Roman" w:cs="Times New Roman"/>
          <w:sz w:val="24"/>
          <w:szCs w:val="24"/>
          <w:lang w:val="sr-Cyrl-RS"/>
        </w:rPr>
        <w:t xml:space="preserve">Нацрт закона је </w:t>
      </w:r>
      <w:r w:rsidR="003577FB">
        <w:rPr>
          <w:rFonts w:ascii="Times New Roman" w:hAnsi="Times New Roman" w:cs="Times New Roman"/>
          <w:sz w:val="24"/>
          <w:szCs w:val="24"/>
          <w:lang w:val="sr-Cyrl-RS"/>
        </w:rPr>
        <w:t>припремљен у сарадњи са Министарством</w:t>
      </w:r>
      <w:r w:rsidR="00550145">
        <w:rPr>
          <w:rFonts w:ascii="Times New Roman" w:hAnsi="Times New Roman" w:cs="Times New Roman"/>
          <w:sz w:val="24"/>
          <w:szCs w:val="24"/>
          <w:lang w:val="sr-Cyrl-RS"/>
        </w:rPr>
        <w:t xml:space="preserve"> здравља</w:t>
      </w:r>
      <w:r w:rsidR="003577FB">
        <w:rPr>
          <w:rFonts w:ascii="Times New Roman" w:hAnsi="Times New Roman" w:cs="Times New Roman"/>
          <w:sz w:val="24"/>
          <w:szCs w:val="24"/>
          <w:lang w:val="sr-Cyrl-RS"/>
        </w:rPr>
        <w:t>. У</w:t>
      </w:r>
      <w:r w:rsidR="00550145">
        <w:rPr>
          <w:rFonts w:ascii="Times New Roman" w:hAnsi="Times New Roman" w:cs="Times New Roman"/>
          <w:sz w:val="24"/>
          <w:szCs w:val="24"/>
          <w:lang w:val="sr-Cyrl-RS"/>
        </w:rPr>
        <w:t xml:space="preserve"> Н</w:t>
      </w:r>
      <w:r w:rsidR="001C2F1A">
        <w:rPr>
          <w:rFonts w:ascii="Times New Roman" w:hAnsi="Times New Roman" w:cs="Times New Roman"/>
          <w:sz w:val="24"/>
          <w:szCs w:val="24"/>
          <w:lang w:val="sr-Cyrl-RS"/>
        </w:rPr>
        <w:t>ацрт закона</w:t>
      </w:r>
      <w:r w:rsidR="003577FB">
        <w:rPr>
          <w:rFonts w:ascii="Times New Roman" w:hAnsi="Times New Roman" w:cs="Times New Roman"/>
          <w:sz w:val="24"/>
          <w:szCs w:val="24"/>
          <w:lang w:val="sr-Cyrl-RS"/>
        </w:rPr>
        <w:t xml:space="preserve"> је унета одредба према којој </w:t>
      </w:r>
      <w:r w:rsidR="001C2F1A">
        <w:rPr>
          <w:rFonts w:ascii="Times New Roman" w:hAnsi="Times New Roman" w:cs="Times New Roman"/>
          <w:sz w:val="24"/>
          <w:szCs w:val="24"/>
          <w:lang w:val="sr-Cyrl-RS"/>
        </w:rPr>
        <w:t xml:space="preserve">је могуће покренути </w:t>
      </w:r>
      <w:r w:rsidR="003577FB">
        <w:rPr>
          <w:rFonts w:ascii="Times New Roman" w:hAnsi="Times New Roman" w:cs="Times New Roman"/>
          <w:sz w:val="24"/>
          <w:szCs w:val="24"/>
          <w:lang w:val="sr-Cyrl-RS"/>
        </w:rPr>
        <w:t xml:space="preserve">поступак </w:t>
      </w:r>
      <w:r w:rsidR="001C2F1A">
        <w:rPr>
          <w:rFonts w:ascii="Times New Roman" w:hAnsi="Times New Roman" w:cs="Times New Roman"/>
          <w:sz w:val="24"/>
          <w:szCs w:val="24"/>
          <w:lang w:val="sr-Cyrl-RS"/>
        </w:rPr>
        <w:t>приватиза</w:t>
      </w:r>
      <w:r w:rsidR="003577FB">
        <w:rPr>
          <w:rFonts w:ascii="Times New Roman" w:hAnsi="Times New Roman" w:cs="Times New Roman"/>
          <w:sz w:val="24"/>
          <w:szCs w:val="24"/>
          <w:lang w:val="sr-Cyrl-RS"/>
        </w:rPr>
        <w:t>ције</w:t>
      </w:r>
      <w:r w:rsidR="00550145">
        <w:rPr>
          <w:rFonts w:ascii="Times New Roman" w:hAnsi="Times New Roman" w:cs="Times New Roman"/>
          <w:sz w:val="24"/>
          <w:szCs w:val="24"/>
          <w:lang w:val="sr-Cyrl-RS"/>
        </w:rPr>
        <w:t xml:space="preserve"> само за бање за које</w:t>
      </w:r>
      <w:r w:rsidR="001C2F1A">
        <w:rPr>
          <w:rFonts w:ascii="Times New Roman" w:hAnsi="Times New Roman" w:cs="Times New Roman"/>
          <w:sz w:val="24"/>
          <w:szCs w:val="24"/>
          <w:lang w:val="sr-Cyrl-RS"/>
        </w:rPr>
        <w:t xml:space="preserve"> </w:t>
      </w:r>
      <w:r w:rsidR="00550145">
        <w:rPr>
          <w:rFonts w:ascii="Times New Roman" w:hAnsi="Times New Roman" w:cs="Times New Roman"/>
          <w:sz w:val="24"/>
          <w:szCs w:val="24"/>
          <w:lang w:val="sr-Cyrl-RS"/>
        </w:rPr>
        <w:t>М</w:t>
      </w:r>
      <w:r w:rsidR="001C2F1A">
        <w:rPr>
          <w:rFonts w:ascii="Times New Roman" w:hAnsi="Times New Roman" w:cs="Times New Roman"/>
          <w:sz w:val="24"/>
          <w:szCs w:val="24"/>
          <w:lang w:val="sr-Cyrl-RS"/>
        </w:rPr>
        <w:t xml:space="preserve">инистарство здравља </w:t>
      </w:r>
      <w:r w:rsidR="003577FB">
        <w:rPr>
          <w:rFonts w:ascii="Times New Roman" w:hAnsi="Times New Roman" w:cs="Times New Roman"/>
          <w:sz w:val="24"/>
          <w:szCs w:val="24"/>
          <w:lang w:val="sr-Cyrl-RS"/>
        </w:rPr>
        <w:t xml:space="preserve">да сагласност да могу да се </w:t>
      </w:r>
      <w:r w:rsidR="001C2F1A">
        <w:rPr>
          <w:rFonts w:ascii="Times New Roman" w:hAnsi="Times New Roman" w:cs="Times New Roman"/>
          <w:sz w:val="24"/>
          <w:szCs w:val="24"/>
          <w:lang w:val="sr-Cyrl-RS"/>
        </w:rPr>
        <w:t>приватиз</w:t>
      </w:r>
      <w:r w:rsidR="003577FB">
        <w:rPr>
          <w:rFonts w:ascii="Times New Roman" w:hAnsi="Times New Roman" w:cs="Times New Roman"/>
          <w:sz w:val="24"/>
          <w:szCs w:val="24"/>
          <w:lang w:val="sr-Cyrl-RS"/>
        </w:rPr>
        <w:t>у</w:t>
      </w:r>
      <w:r w:rsidR="001C2F1A">
        <w:rPr>
          <w:rFonts w:ascii="Times New Roman" w:hAnsi="Times New Roman" w:cs="Times New Roman"/>
          <w:sz w:val="24"/>
          <w:szCs w:val="24"/>
          <w:lang w:val="sr-Cyrl-RS"/>
        </w:rPr>
        <w:t xml:space="preserve">ју. </w:t>
      </w:r>
      <w:r w:rsidR="00550145">
        <w:rPr>
          <w:rFonts w:ascii="Times New Roman" w:hAnsi="Times New Roman" w:cs="Times New Roman"/>
          <w:sz w:val="24"/>
          <w:szCs w:val="24"/>
          <w:lang w:val="sr-Cyrl-RS"/>
        </w:rPr>
        <w:t>Када је реч о власништву бањ</w:t>
      </w:r>
      <w:r w:rsidR="001C2F1A">
        <w:rPr>
          <w:rFonts w:ascii="Times New Roman" w:hAnsi="Times New Roman" w:cs="Times New Roman"/>
          <w:sz w:val="24"/>
          <w:szCs w:val="24"/>
          <w:lang w:val="sr-Cyrl-RS"/>
        </w:rPr>
        <w:t>а</w:t>
      </w:r>
      <w:r w:rsidR="00550145">
        <w:rPr>
          <w:rFonts w:ascii="Times New Roman" w:hAnsi="Times New Roman" w:cs="Times New Roman"/>
          <w:sz w:val="24"/>
          <w:szCs w:val="24"/>
          <w:lang w:val="sr-Cyrl-RS"/>
        </w:rPr>
        <w:t>,</w:t>
      </w:r>
      <w:r w:rsidR="001C2F1A">
        <w:rPr>
          <w:rFonts w:ascii="Times New Roman" w:hAnsi="Times New Roman" w:cs="Times New Roman"/>
          <w:sz w:val="24"/>
          <w:szCs w:val="24"/>
          <w:lang w:val="sr-Cyrl-RS"/>
        </w:rPr>
        <w:t xml:space="preserve"> </w:t>
      </w:r>
      <w:r w:rsidR="007A78ED">
        <w:rPr>
          <w:rFonts w:ascii="Times New Roman" w:hAnsi="Times New Roman" w:cs="Times New Roman"/>
          <w:sz w:val="24"/>
          <w:szCs w:val="24"/>
          <w:lang w:val="sr-Cyrl-RS"/>
        </w:rPr>
        <w:t>бање су ј</w:t>
      </w:r>
      <w:r w:rsidR="003D60A5">
        <w:rPr>
          <w:rFonts w:ascii="Times New Roman" w:hAnsi="Times New Roman" w:cs="Times New Roman"/>
          <w:sz w:val="24"/>
          <w:szCs w:val="24"/>
          <w:lang w:val="sr-Cyrl-RS"/>
        </w:rPr>
        <w:t>авне установе основане од стране Републике Србије</w:t>
      </w:r>
      <w:r w:rsidR="00550145">
        <w:rPr>
          <w:rFonts w:ascii="Times New Roman" w:hAnsi="Times New Roman" w:cs="Times New Roman"/>
          <w:sz w:val="24"/>
          <w:szCs w:val="24"/>
          <w:lang w:val="sr-Cyrl-RS"/>
        </w:rPr>
        <w:t xml:space="preserve"> </w:t>
      </w:r>
      <w:r w:rsidR="007A78ED">
        <w:rPr>
          <w:rFonts w:ascii="Times New Roman" w:hAnsi="Times New Roman" w:cs="Times New Roman"/>
          <w:sz w:val="24"/>
          <w:szCs w:val="24"/>
          <w:lang w:val="sr-Cyrl-RS"/>
        </w:rPr>
        <w:t>и</w:t>
      </w:r>
      <w:r w:rsidR="00550145">
        <w:rPr>
          <w:rFonts w:ascii="Times New Roman" w:hAnsi="Times New Roman" w:cs="Times New Roman"/>
          <w:sz w:val="24"/>
          <w:szCs w:val="24"/>
          <w:lang w:val="sr-Cyrl-RS"/>
        </w:rPr>
        <w:t xml:space="preserve"> сва имовина</w:t>
      </w:r>
      <w:r w:rsidR="007A78ED">
        <w:rPr>
          <w:rFonts w:ascii="Times New Roman" w:hAnsi="Times New Roman" w:cs="Times New Roman"/>
          <w:sz w:val="24"/>
          <w:szCs w:val="24"/>
          <w:lang w:val="sr-Cyrl-RS"/>
        </w:rPr>
        <w:t>,</w:t>
      </w:r>
      <w:r w:rsidR="00550145">
        <w:rPr>
          <w:rFonts w:ascii="Times New Roman" w:hAnsi="Times New Roman" w:cs="Times New Roman"/>
          <w:sz w:val="24"/>
          <w:szCs w:val="24"/>
          <w:lang w:val="sr-Cyrl-RS"/>
        </w:rPr>
        <w:t xml:space="preserve"> покретна и непокретна</w:t>
      </w:r>
      <w:r w:rsidR="007A78ED">
        <w:rPr>
          <w:rFonts w:ascii="Times New Roman" w:hAnsi="Times New Roman" w:cs="Times New Roman"/>
          <w:sz w:val="24"/>
          <w:szCs w:val="24"/>
          <w:lang w:val="sr-Cyrl-RS"/>
        </w:rPr>
        <w:t>,</w:t>
      </w:r>
      <w:r w:rsidR="00550145">
        <w:rPr>
          <w:rFonts w:ascii="Times New Roman" w:hAnsi="Times New Roman" w:cs="Times New Roman"/>
          <w:sz w:val="24"/>
          <w:szCs w:val="24"/>
          <w:lang w:val="sr-Cyrl-RS"/>
        </w:rPr>
        <w:t xml:space="preserve"> </w:t>
      </w:r>
      <w:r w:rsidR="003D60A5">
        <w:rPr>
          <w:rFonts w:ascii="Times New Roman" w:hAnsi="Times New Roman" w:cs="Times New Roman"/>
          <w:sz w:val="24"/>
          <w:szCs w:val="24"/>
          <w:lang w:val="sr-Cyrl-RS"/>
        </w:rPr>
        <w:t xml:space="preserve"> у власништву </w:t>
      </w:r>
      <w:r w:rsidR="007A78ED">
        <w:rPr>
          <w:rFonts w:ascii="Times New Roman" w:hAnsi="Times New Roman" w:cs="Times New Roman"/>
          <w:sz w:val="24"/>
          <w:szCs w:val="24"/>
          <w:lang w:val="sr-Cyrl-RS"/>
        </w:rPr>
        <w:t xml:space="preserve">је </w:t>
      </w:r>
      <w:r w:rsidR="003D60A5">
        <w:rPr>
          <w:rFonts w:ascii="Times New Roman" w:hAnsi="Times New Roman" w:cs="Times New Roman"/>
          <w:sz w:val="24"/>
          <w:szCs w:val="24"/>
          <w:lang w:val="sr-Cyrl-RS"/>
        </w:rPr>
        <w:t xml:space="preserve">Републике Србије. </w:t>
      </w:r>
      <w:r w:rsidR="007A78ED">
        <w:rPr>
          <w:rFonts w:ascii="Times New Roman" w:hAnsi="Times New Roman" w:cs="Times New Roman"/>
          <w:sz w:val="24"/>
          <w:szCs w:val="24"/>
          <w:lang w:val="sr-Cyrl-RS"/>
        </w:rPr>
        <w:t>Када је у питању бања</w:t>
      </w:r>
      <w:r w:rsidR="003D60A5">
        <w:rPr>
          <w:rFonts w:ascii="Times New Roman" w:hAnsi="Times New Roman" w:cs="Times New Roman"/>
          <w:sz w:val="24"/>
          <w:szCs w:val="24"/>
          <w:lang w:val="sr-Cyrl-RS"/>
        </w:rPr>
        <w:t xml:space="preserve"> </w:t>
      </w:r>
      <w:r w:rsidR="00550145">
        <w:rPr>
          <w:rFonts w:ascii="Times New Roman" w:hAnsi="Times New Roman" w:cs="Times New Roman"/>
          <w:sz w:val="24"/>
          <w:szCs w:val="24"/>
          <w:lang w:val="sr-Cyrl-RS"/>
        </w:rPr>
        <w:t>„</w:t>
      </w:r>
      <w:r w:rsidR="003D60A5">
        <w:rPr>
          <w:rFonts w:ascii="Times New Roman" w:hAnsi="Times New Roman" w:cs="Times New Roman"/>
          <w:sz w:val="24"/>
          <w:szCs w:val="24"/>
          <w:lang w:val="sr-Cyrl-RS"/>
        </w:rPr>
        <w:t>Термал Врдник</w:t>
      </w:r>
      <w:r w:rsidR="00550145">
        <w:rPr>
          <w:rFonts w:ascii="Times New Roman" w:hAnsi="Times New Roman" w:cs="Times New Roman"/>
          <w:sz w:val="24"/>
          <w:szCs w:val="24"/>
          <w:lang w:val="sr-Cyrl-RS"/>
        </w:rPr>
        <w:t>“</w:t>
      </w:r>
      <w:r w:rsidR="007A78ED">
        <w:rPr>
          <w:rFonts w:ascii="Times New Roman" w:hAnsi="Times New Roman" w:cs="Times New Roman"/>
          <w:sz w:val="24"/>
          <w:szCs w:val="24"/>
          <w:lang w:val="sr-Cyrl-RS"/>
        </w:rPr>
        <w:t>,</w:t>
      </w:r>
      <w:r w:rsidR="00550145">
        <w:rPr>
          <w:rFonts w:ascii="Times New Roman" w:hAnsi="Times New Roman" w:cs="Times New Roman"/>
          <w:sz w:val="24"/>
          <w:szCs w:val="24"/>
          <w:lang w:val="sr-Cyrl-RS"/>
        </w:rPr>
        <w:t xml:space="preserve"> сва имовина је у власништву А</w:t>
      </w:r>
      <w:r w:rsidR="003D60A5">
        <w:rPr>
          <w:rFonts w:ascii="Times New Roman" w:hAnsi="Times New Roman" w:cs="Times New Roman"/>
          <w:sz w:val="24"/>
          <w:szCs w:val="24"/>
          <w:lang w:val="sr-Cyrl-RS"/>
        </w:rPr>
        <w:t>утономн</w:t>
      </w:r>
      <w:r w:rsidR="00550145">
        <w:rPr>
          <w:rFonts w:ascii="Times New Roman" w:hAnsi="Times New Roman" w:cs="Times New Roman"/>
          <w:sz w:val="24"/>
          <w:szCs w:val="24"/>
          <w:lang w:val="sr-Cyrl-RS"/>
        </w:rPr>
        <w:t>е П</w:t>
      </w:r>
      <w:r w:rsidR="003D60A5">
        <w:rPr>
          <w:rFonts w:ascii="Times New Roman" w:hAnsi="Times New Roman" w:cs="Times New Roman"/>
          <w:sz w:val="24"/>
          <w:szCs w:val="24"/>
          <w:lang w:val="sr-Cyrl-RS"/>
        </w:rPr>
        <w:t>окраји</w:t>
      </w:r>
      <w:r w:rsidR="00550145">
        <w:rPr>
          <w:rFonts w:ascii="Times New Roman" w:hAnsi="Times New Roman" w:cs="Times New Roman"/>
          <w:sz w:val="24"/>
          <w:szCs w:val="24"/>
          <w:lang w:val="sr-Cyrl-RS"/>
        </w:rPr>
        <w:t>не</w:t>
      </w:r>
      <w:r w:rsidR="003D60A5">
        <w:rPr>
          <w:rFonts w:ascii="Times New Roman" w:hAnsi="Times New Roman" w:cs="Times New Roman"/>
          <w:sz w:val="24"/>
          <w:szCs w:val="24"/>
          <w:lang w:val="sr-Cyrl-RS"/>
        </w:rPr>
        <w:t xml:space="preserve"> Војводина</w:t>
      </w:r>
      <w:r w:rsidR="007A78ED">
        <w:rPr>
          <w:rFonts w:ascii="Times New Roman" w:hAnsi="Times New Roman" w:cs="Times New Roman"/>
          <w:sz w:val="24"/>
          <w:szCs w:val="24"/>
          <w:lang w:val="sr-Cyrl-RS"/>
        </w:rPr>
        <w:t>,</w:t>
      </w:r>
      <w:r w:rsidR="003D60A5">
        <w:rPr>
          <w:rFonts w:ascii="Times New Roman" w:hAnsi="Times New Roman" w:cs="Times New Roman"/>
          <w:sz w:val="24"/>
          <w:szCs w:val="24"/>
          <w:lang w:val="sr-Cyrl-RS"/>
        </w:rPr>
        <w:t xml:space="preserve"> и непокрет</w:t>
      </w:r>
      <w:r w:rsidR="009F7590">
        <w:rPr>
          <w:rFonts w:ascii="Times New Roman" w:hAnsi="Times New Roman" w:cs="Times New Roman"/>
          <w:sz w:val="24"/>
          <w:szCs w:val="24"/>
          <w:lang w:val="sr-Cyrl-RS"/>
        </w:rPr>
        <w:t>на и покретна. Б</w:t>
      </w:r>
      <w:r w:rsidR="003D60A5">
        <w:rPr>
          <w:rFonts w:ascii="Times New Roman" w:hAnsi="Times New Roman" w:cs="Times New Roman"/>
          <w:sz w:val="24"/>
          <w:szCs w:val="24"/>
          <w:lang w:val="sr-Cyrl-RS"/>
        </w:rPr>
        <w:t>ање које је продал</w:t>
      </w:r>
      <w:r w:rsidR="009F7590">
        <w:rPr>
          <w:rFonts w:ascii="Times New Roman" w:hAnsi="Times New Roman" w:cs="Times New Roman"/>
          <w:sz w:val="24"/>
          <w:szCs w:val="24"/>
          <w:lang w:val="sr-Cyrl-RS"/>
        </w:rPr>
        <w:t xml:space="preserve">а Дирекција за имовину </w:t>
      </w:r>
      <w:r w:rsidR="00860251">
        <w:rPr>
          <w:rFonts w:ascii="Times New Roman" w:hAnsi="Times New Roman" w:cs="Times New Roman"/>
          <w:sz w:val="24"/>
          <w:szCs w:val="24"/>
          <w:lang w:val="sr-Cyrl-RS"/>
        </w:rPr>
        <w:t>биле су предмет судског спора</w:t>
      </w:r>
      <w:r w:rsidR="003D60A5">
        <w:rPr>
          <w:rFonts w:ascii="Times New Roman" w:hAnsi="Times New Roman" w:cs="Times New Roman"/>
          <w:sz w:val="24"/>
          <w:szCs w:val="24"/>
          <w:lang w:val="sr-Cyrl-RS"/>
        </w:rPr>
        <w:t xml:space="preserve"> између П</w:t>
      </w:r>
      <w:r w:rsidR="00860251">
        <w:rPr>
          <w:rFonts w:ascii="Times New Roman" w:hAnsi="Times New Roman" w:cs="Times New Roman"/>
          <w:sz w:val="24"/>
          <w:szCs w:val="24"/>
          <w:lang w:val="sr-Cyrl-RS"/>
        </w:rPr>
        <w:t>ИО Фонда и Републике Србије. С</w:t>
      </w:r>
      <w:r w:rsidR="003D60A5">
        <w:rPr>
          <w:rFonts w:ascii="Times New Roman" w:hAnsi="Times New Roman" w:cs="Times New Roman"/>
          <w:sz w:val="24"/>
          <w:szCs w:val="24"/>
          <w:lang w:val="sr-Cyrl-RS"/>
        </w:rPr>
        <w:t>порови</w:t>
      </w:r>
      <w:r w:rsidR="009F7590">
        <w:rPr>
          <w:rFonts w:ascii="Times New Roman" w:hAnsi="Times New Roman" w:cs="Times New Roman"/>
          <w:sz w:val="24"/>
          <w:szCs w:val="24"/>
          <w:lang w:val="sr-Cyrl-RS"/>
        </w:rPr>
        <w:t xml:space="preserve"> су окончани тако што је</w:t>
      </w:r>
      <w:r w:rsidR="00860251">
        <w:rPr>
          <w:rFonts w:ascii="Times New Roman" w:hAnsi="Times New Roman" w:cs="Times New Roman"/>
          <w:sz w:val="24"/>
          <w:szCs w:val="24"/>
          <w:lang w:val="sr-Cyrl-RS"/>
        </w:rPr>
        <w:t xml:space="preserve"> ПИО Ф</w:t>
      </w:r>
      <w:r w:rsidR="003D60A5">
        <w:rPr>
          <w:rFonts w:ascii="Times New Roman" w:hAnsi="Times New Roman" w:cs="Times New Roman"/>
          <w:sz w:val="24"/>
          <w:szCs w:val="24"/>
          <w:lang w:val="sr-Cyrl-RS"/>
        </w:rPr>
        <w:t>онд уписивао право својине на тим објектима</w:t>
      </w:r>
      <w:r w:rsidR="009F7590">
        <w:rPr>
          <w:rFonts w:ascii="Times New Roman" w:hAnsi="Times New Roman" w:cs="Times New Roman"/>
          <w:sz w:val="24"/>
          <w:szCs w:val="24"/>
          <w:lang w:val="sr-Cyrl-RS"/>
        </w:rPr>
        <w:t>, а</w:t>
      </w:r>
      <w:r w:rsidR="003D60A5">
        <w:rPr>
          <w:rFonts w:ascii="Times New Roman" w:hAnsi="Times New Roman" w:cs="Times New Roman"/>
          <w:sz w:val="24"/>
          <w:szCs w:val="24"/>
          <w:lang w:val="sr-Cyrl-RS"/>
        </w:rPr>
        <w:t xml:space="preserve"> бање су због тих спорова </w:t>
      </w:r>
      <w:r w:rsidR="00860251">
        <w:rPr>
          <w:rFonts w:ascii="Times New Roman" w:hAnsi="Times New Roman" w:cs="Times New Roman"/>
          <w:sz w:val="24"/>
          <w:szCs w:val="24"/>
          <w:lang w:val="sr-Cyrl-RS"/>
        </w:rPr>
        <w:t xml:space="preserve">у протеклом периоду </w:t>
      </w:r>
      <w:r w:rsidR="003D60A5">
        <w:rPr>
          <w:rFonts w:ascii="Times New Roman" w:hAnsi="Times New Roman" w:cs="Times New Roman"/>
          <w:sz w:val="24"/>
          <w:szCs w:val="24"/>
          <w:lang w:val="sr-Cyrl-RS"/>
        </w:rPr>
        <w:t>престај</w:t>
      </w:r>
      <w:r w:rsidR="009F7590">
        <w:rPr>
          <w:rFonts w:ascii="Times New Roman" w:hAnsi="Times New Roman" w:cs="Times New Roman"/>
          <w:sz w:val="24"/>
          <w:szCs w:val="24"/>
          <w:lang w:val="sr-Cyrl-RS"/>
        </w:rPr>
        <w:t xml:space="preserve">але да раде. </w:t>
      </w:r>
    </w:p>
    <w:p w:rsidR="00061DCB" w:rsidRDefault="00061DCB" w:rsidP="00092AF7">
      <w:pPr>
        <w:spacing w:after="0" w:line="240" w:lineRule="auto"/>
        <w:jc w:val="both"/>
        <w:rPr>
          <w:rFonts w:ascii="Times New Roman" w:eastAsia="Times New Roman" w:hAnsi="Times New Roman" w:cs="Times New Roman"/>
          <w:sz w:val="24"/>
          <w:szCs w:val="24"/>
          <w:lang w:val="sr-Cyrl-RS"/>
        </w:rPr>
      </w:pPr>
      <w:r w:rsidRPr="00B56C2A">
        <w:rPr>
          <w:rFonts w:ascii="Times New Roman" w:hAnsi="Times New Roman" w:cs="Times New Roman"/>
          <w:sz w:val="24"/>
          <w:szCs w:val="24"/>
        </w:rPr>
        <w:tab/>
      </w:r>
      <w:r w:rsidRPr="00B56C2A">
        <w:rPr>
          <w:rFonts w:ascii="Times New Roman" w:hAnsi="Times New Roman" w:cs="Times New Roman"/>
          <w:sz w:val="24"/>
          <w:szCs w:val="24"/>
          <w:lang w:val="sr-Cyrl-CS"/>
        </w:rPr>
        <w:tab/>
        <w:t>У дискусији су</w:t>
      </w:r>
      <w:r w:rsidR="00273FC1">
        <w:rPr>
          <w:rFonts w:ascii="Times New Roman" w:hAnsi="Times New Roman" w:cs="Times New Roman"/>
          <w:sz w:val="24"/>
          <w:szCs w:val="24"/>
          <w:lang w:val="sr-Cyrl-CS"/>
        </w:rPr>
        <w:t xml:space="preserve"> учествовали Верољуб Арсић</w:t>
      </w:r>
      <w:r w:rsidR="00860251">
        <w:rPr>
          <w:rFonts w:ascii="Times New Roman" w:hAnsi="Times New Roman" w:cs="Times New Roman"/>
          <w:sz w:val="24"/>
          <w:szCs w:val="24"/>
          <w:lang w:val="sr-Cyrl-CS"/>
        </w:rPr>
        <w:t xml:space="preserve"> </w:t>
      </w:r>
      <w:r w:rsidR="00860251">
        <w:rPr>
          <w:rFonts w:ascii="Times New Roman" w:eastAsia="Times New Roman" w:hAnsi="Times New Roman" w:cs="Times New Roman"/>
          <w:sz w:val="24"/>
          <w:szCs w:val="24"/>
          <w:lang w:val="sr-Cyrl-RS"/>
        </w:rPr>
        <w:t>и Ненад Крстић</w:t>
      </w:r>
      <w:r w:rsidRPr="00B56C2A">
        <w:rPr>
          <w:rFonts w:ascii="Times New Roman" w:hAnsi="Times New Roman" w:cs="Times New Roman"/>
          <w:sz w:val="24"/>
          <w:szCs w:val="24"/>
          <w:lang w:val="sr-Cyrl-CS"/>
        </w:rPr>
        <w:t>,</w:t>
      </w:r>
      <w:r w:rsidR="00860251">
        <w:rPr>
          <w:rFonts w:ascii="Times New Roman" w:hAnsi="Times New Roman" w:cs="Times New Roman"/>
          <w:sz w:val="24"/>
          <w:szCs w:val="24"/>
          <w:lang w:val="sr-Cyrl-CS"/>
        </w:rPr>
        <w:t xml:space="preserve"> као и</w:t>
      </w:r>
      <w:r>
        <w:rPr>
          <w:rFonts w:ascii="Times New Roman" w:hAnsi="Times New Roman" w:cs="Times New Roman"/>
          <w:sz w:val="24"/>
          <w:szCs w:val="24"/>
          <w:lang w:val="sr-Cyrl-CS"/>
        </w:rPr>
        <w:t xml:space="preserve"> </w:t>
      </w:r>
      <w:r w:rsidR="00860251">
        <w:rPr>
          <w:rFonts w:ascii="Times New Roman" w:hAnsi="Times New Roman" w:cs="Times New Roman"/>
          <w:sz w:val="24"/>
          <w:szCs w:val="24"/>
          <w:lang w:val="sr-Cyrl-CS"/>
        </w:rPr>
        <w:t xml:space="preserve"> </w:t>
      </w:r>
      <w:r w:rsidR="00273FC1">
        <w:rPr>
          <w:rFonts w:ascii="Times New Roman" w:eastAsia="Times New Roman" w:hAnsi="Times New Roman" w:cs="Times New Roman"/>
          <w:sz w:val="24"/>
          <w:szCs w:val="24"/>
          <w:lang w:val="sr-Cyrl-RS"/>
        </w:rPr>
        <w:t>Милан Љушић</w:t>
      </w:r>
      <w:r w:rsidR="00860251">
        <w:rPr>
          <w:rFonts w:ascii="Times New Roman" w:eastAsia="Times New Roman" w:hAnsi="Times New Roman" w:cs="Times New Roman"/>
          <w:sz w:val="24"/>
          <w:szCs w:val="24"/>
          <w:lang w:val="sr-Cyrl-RS"/>
        </w:rPr>
        <w:t xml:space="preserve"> и </w:t>
      </w:r>
      <w:r w:rsidRPr="00B56C2A">
        <w:rPr>
          <w:rFonts w:ascii="Times New Roman" w:hAnsi="Times New Roman" w:cs="Times New Roman"/>
          <w:sz w:val="24"/>
          <w:szCs w:val="24"/>
          <w:lang w:val="sr-Cyrl-CS"/>
        </w:rPr>
        <w:t xml:space="preserve"> </w:t>
      </w:r>
      <w:r w:rsidR="00273FC1">
        <w:rPr>
          <w:rFonts w:ascii="Times New Roman" w:eastAsia="Times New Roman" w:hAnsi="Times New Roman" w:cs="Times New Roman"/>
          <w:sz w:val="24"/>
          <w:szCs w:val="24"/>
          <w:lang w:val="sr-Cyrl-RS"/>
        </w:rPr>
        <w:t>Драган Угрчић</w:t>
      </w:r>
      <w:r w:rsidRPr="00B56C2A">
        <w:rPr>
          <w:rFonts w:ascii="Times New Roman" w:eastAsia="Times New Roman" w:hAnsi="Times New Roman" w:cs="Times New Roman"/>
          <w:sz w:val="24"/>
          <w:szCs w:val="24"/>
          <w:lang w:val="sr-Cyrl-RS"/>
        </w:rPr>
        <w:t>.</w:t>
      </w:r>
    </w:p>
    <w:p w:rsidR="00061DCB" w:rsidRPr="00B56C2A" w:rsidRDefault="00061DCB" w:rsidP="00092AF7">
      <w:pPr>
        <w:spacing w:after="0" w:line="240" w:lineRule="auto"/>
        <w:jc w:val="both"/>
        <w:rPr>
          <w:rFonts w:ascii="Times New Roman" w:hAnsi="Times New Roman" w:cs="Times New Roman"/>
          <w:sz w:val="24"/>
          <w:szCs w:val="24"/>
          <w:lang w:val="sr-Cyrl-CS"/>
        </w:rPr>
      </w:pPr>
      <w:r w:rsidRPr="00B56C2A">
        <w:rPr>
          <w:rFonts w:ascii="Times New Roman" w:hAnsi="Times New Roman" w:cs="Times New Roman"/>
          <w:sz w:val="24"/>
          <w:szCs w:val="24"/>
          <w:lang w:val="sr-Cyrl-CS"/>
        </w:rPr>
        <w:t xml:space="preserve">            а) Сагласно члану 229. Пословника Нар</w:t>
      </w:r>
      <w:r w:rsidR="00273FC1">
        <w:rPr>
          <w:rFonts w:ascii="Times New Roman" w:hAnsi="Times New Roman" w:cs="Times New Roman"/>
          <w:sz w:val="24"/>
          <w:szCs w:val="24"/>
          <w:lang w:val="sr-Cyrl-CS"/>
        </w:rPr>
        <w:t>одне скупштине, Одбор је једногласно</w:t>
      </w:r>
      <w:r w:rsidRPr="00B56C2A">
        <w:rPr>
          <w:rFonts w:ascii="Times New Roman" w:hAnsi="Times New Roman" w:cs="Times New Roman"/>
          <w:sz w:val="24"/>
          <w:szCs w:val="24"/>
          <w:lang w:val="sr-Cyrl-CS"/>
        </w:rPr>
        <w:t xml:space="preserve"> одлучио да прихвати Информацију о раду Министарства привреде за период </w:t>
      </w:r>
      <w:r>
        <w:rPr>
          <w:rFonts w:ascii="Times New Roman" w:hAnsi="Times New Roman" w:cs="Times New Roman"/>
          <w:sz w:val="24"/>
          <w:szCs w:val="24"/>
          <w:lang w:val="sr-Cyrl-CS"/>
        </w:rPr>
        <w:t>октобар</w:t>
      </w:r>
      <w:r w:rsidRPr="00B56C2A">
        <w:rPr>
          <w:rFonts w:ascii="Times New Roman" w:hAnsi="Times New Roman" w:cs="Times New Roman"/>
          <w:sz w:val="24"/>
          <w:szCs w:val="24"/>
          <w:lang w:val="sr-Cyrl-CS"/>
        </w:rPr>
        <w:t>-</w:t>
      </w:r>
      <w:r>
        <w:rPr>
          <w:rFonts w:ascii="Times New Roman" w:hAnsi="Times New Roman" w:cs="Times New Roman"/>
          <w:sz w:val="24"/>
          <w:szCs w:val="24"/>
          <w:lang w:val="sr-Cyrl-CS"/>
        </w:rPr>
        <w:t>децемба</w:t>
      </w:r>
      <w:r w:rsidR="00273FC1">
        <w:rPr>
          <w:rFonts w:ascii="Times New Roman" w:hAnsi="Times New Roman" w:cs="Times New Roman"/>
          <w:sz w:val="24"/>
          <w:szCs w:val="24"/>
          <w:lang w:val="sr-Cyrl-CS"/>
        </w:rPr>
        <w:t>р 2020</w:t>
      </w:r>
      <w:r>
        <w:rPr>
          <w:rFonts w:ascii="Times New Roman" w:hAnsi="Times New Roman" w:cs="Times New Roman"/>
          <w:sz w:val="24"/>
          <w:szCs w:val="24"/>
          <w:lang w:val="sr-Cyrl-CS"/>
        </w:rPr>
        <w:t>. године;</w:t>
      </w:r>
    </w:p>
    <w:p w:rsidR="00061DCB" w:rsidRPr="00B56C2A" w:rsidRDefault="00061DCB" w:rsidP="00214190">
      <w:pPr>
        <w:spacing w:after="0" w:line="240" w:lineRule="auto"/>
        <w:jc w:val="both"/>
        <w:rPr>
          <w:rFonts w:ascii="Times New Roman" w:hAnsi="Times New Roman" w:cs="Times New Roman"/>
          <w:sz w:val="24"/>
          <w:szCs w:val="24"/>
          <w:lang w:val="sr-Cyrl-CS"/>
        </w:rPr>
      </w:pPr>
      <w:r w:rsidRPr="00B56C2A">
        <w:rPr>
          <w:rFonts w:ascii="Times New Roman" w:hAnsi="Times New Roman" w:cs="Times New Roman"/>
          <w:sz w:val="24"/>
          <w:szCs w:val="24"/>
          <w:lang w:val="sr-Cyrl-CS"/>
        </w:rPr>
        <w:t xml:space="preserve">       </w:t>
      </w:r>
      <w:r w:rsidR="00273FC1">
        <w:rPr>
          <w:rFonts w:ascii="Times New Roman" w:hAnsi="Times New Roman" w:cs="Times New Roman"/>
          <w:sz w:val="24"/>
          <w:szCs w:val="24"/>
          <w:lang w:val="sr-Cyrl-CS"/>
        </w:rPr>
        <w:t xml:space="preserve">     б) Одбор је једногласно</w:t>
      </w:r>
      <w:r w:rsidRPr="00B56C2A">
        <w:rPr>
          <w:rFonts w:ascii="Times New Roman" w:hAnsi="Times New Roman" w:cs="Times New Roman"/>
          <w:sz w:val="24"/>
          <w:szCs w:val="24"/>
          <w:lang w:val="sr-Cyrl-CS"/>
        </w:rPr>
        <w:t xml:space="preserve"> усвојио Извештај Министарства привреде о стању поступка приватизације за </w:t>
      </w:r>
      <w:r>
        <w:rPr>
          <w:rFonts w:ascii="Times New Roman" w:hAnsi="Times New Roman" w:cs="Times New Roman"/>
          <w:sz w:val="24"/>
          <w:szCs w:val="24"/>
          <w:lang w:val="sr-Cyrl-CS"/>
        </w:rPr>
        <w:t>октобар</w:t>
      </w:r>
      <w:r w:rsidR="00273FC1">
        <w:rPr>
          <w:rFonts w:ascii="Times New Roman" w:hAnsi="Times New Roman" w:cs="Times New Roman"/>
          <w:sz w:val="24"/>
          <w:szCs w:val="24"/>
          <w:lang w:val="sr-Cyrl-CS"/>
        </w:rPr>
        <w:t xml:space="preserve"> 2020</w:t>
      </w:r>
      <w:r w:rsidRPr="00B56C2A">
        <w:rPr>
          <w:rFonts w:ascii="Times New Roman" w:hAnsi="Times New Roman" w:cs="Times New Roman"/>
          <w:sz w:val="24"/>
          <w:szCs w:val="24"/>
          <w:lang w:val="sr-Cyrl-CS"/>
        </w:rPr>
        <w:t>. године;</w:t>
      </w:r>
    </w:p>
    <w:p w:rsidR="00061DCB" w:rsidRPr="00B56C2A" w:rsidRDefault="00061DCB" w:rsidP="00214190">
      <w:pPr>
        <w:spacing w:after="0" w:line="240" w:lineRule="auto"/>
        <w:jc w:val="both"/>
        <w:rPr>
          <w:rFonts w:ascii="Times New Roman" w:hAnsi="Times New Roman" w:cs="Times New Roman"/>
          <w:sz w:val="24"/>
          <w:szCs w:val="24"/>
          <w:lang w:val="sr-Cyrl-CS"/>
        </w:rPr>
      </w:pPr>
      <w:r w:rsidRPr="00B56C2A">
        <w:rPr>
          <w:rFonts w:ascii="Times New Roman" w:hAnsi="Times New Roman" w:cs="Times New Roman"/>
          <w:sz w:val="24"/>
          <w:szCs w:val="24"/>
          <w:lang w:val="sr-Cyrl-CS"/>
        </w:rPr>
        <w:t xml:space="preserve">       </w:t>
      </w:r>
      <w:r w:rsidR="00273FC1">
        <w:rPr>
          <w:rFonts w:ascii="Times New Roman" w:hAnsi="Times New Roman" w:cs="Times New Roman"/>
          <w:sz w:val="24"/>
          <w:szCs w:val="24"/>
          <w:lang w:val="sr-Cyrl-CS"/>
        </w:rPr>
        <w:t xml:space="preserve">     в) Одбор је једногласно</w:t>
      </w:r>
      <w:r w:rsidRPr="00B56C2A">
        <w:rPr>
          <w:rFonts w:ascii="Times New Roman" w:hAnsi="Times New Roman" w:cs="Times New Roman"/>
          <w:sz w:val="24"/>
          <w:szCs w:val="24"/>
          <w:lang w:val="sr-Cyrl-CS"/>
        </w:rPr>
        <w:t xml:space="preserve"> усвојио Извештај Министарства привреде о стању поступка приватизације за </w:t>
      </w:r>
      <w:r>
        <w:rPr>
          <w:rFonts w:ascii="Times New Roman" w:hAnsi="Times New Roman" w:cs="Times New Roman"/>
          <w:sz w:val="24"/>
          <w:szCs w:val="24"/>
          <w:lang w:val="sr-Cyrl-CS"/>
        </w:rPr>
        <w:t>новембар</w:t>
      </w:r>
      <w:r w:rsidR="00273FC1">
        <w:rPr>
          <w:rFonts w:ascii="Times New Roman" w:hAnsi="Times New Roman" w:cs="Times New Roman"/>
          <w:sz w:val="24"/>
          <w:szCs w:val="24"/>
          <w:lang w:val="sr-Cyrl-CS"/>
        </w:rPr>
        <w:t xml:space="preserve"> 2020</w:t>
      </w:r>
      <w:r w:rsidRPr="00B56C2A">
        <w:rPr>
          <w:rFonts w:ascii="Times New Roman" w:hAnsi="Times New Roman" w:cs="Times New Roman"/>
          <w:sz w:val="24"/>
          <w:szCs w:val="24"/>
          <w:lang w:val="sr-Cyrl-CS"/>
        </w:rPr>
        <w:t>. године;</w:t>
      </w:r>
    </w:p>
    <w:p w:rsidR="00061DCB" w:rsidRPr="00B56C2A" w:rsidRDefault="00061DCB" w:rsidP="00214190">
      <w:pPr>
        <w:spacing w:after="0" w:line="240" w:lineRule="auto"/>
        <w:jc w:val="both"/>
        <w:rPr>
          <w:rFonts w:ascii="Times New Roman" w:hAnsi="Times New Roman" w:cs="Times New Roman"/>
          <w:sz w:val="24"/>
          <w:szCs w:val="24"/>
          <w:lang w:val="sr-Cyrl-CS"/>
        </w:rPr>
      </w:pPr>
      <w:r w:rsidRPr="00B56C2A">
        <w:rPr>
          <w:rFonts w:ascii="Times New Roman" w:hAnsi="Times New Roman" w:cs="Times New Roman"/>
          <w:sz w:val="24"/>
          <w:szCs w:val="24"/>
          <w:lang w:val="sr-Cyrl-CS"/>
        </w:rPr>
        <w:t xml:space="preserve">        </w:t>
      </w:r>
      <w:r w:rsidR="00273FC1">
        <w:rPr>
          <w:rFonts w:ascii="Times New Roman" w:hAnsi="Times New Roman" w:cs="Times New Roman"/>
          <w:sz w:val="24"/>
          <w:szCs w:val="24"/>
          <w:lang w:val="sr-Cyrl-CS"/>
        </w:rPr>
        <w:t xml:space="preserve">    г) Одбор је једногласно </w:t>
      </w:r>
      <w:r w:rsidRPr="00B56C2A">
        <w:rPr>
          <w:rFonts w:ascii="Times New Roman" w:hAnsi="Times New Roman" w:cs="Times New Roman"/>
          <w:sz w:val="24"/>
          <w:szCs w:val="24"/>
          <w:lang w:val="sr-Cyrl-CS"/>
        </w:rPr>
        <w:t xml:space="preserve">усвојио Извештај Министарства привреде о стању поступка приватизације за </w:t>
      </w:r>
      <w:r>
        <w:rPr>
          <w:rFonts w:ascii="Times New Roman" w:hAnsi="Times New Roman" w:cs="Times New Roman"/>
          <w:sz w:val="24"/>
          <w:szCs w:val="24"/>
          <w:lang w:val="sr-Cyrl-CS"/>
        </w:rPr>
        <w:t>децембар</w:t>
      </w:r>
      <w:r w:rsidR="00273FC1">
        <w:rPr>
          <w:rFonts w:ascii="Times New Roman" w:hAnsi="Times New Roman" w:cs="Times New Roman"/>
          <w:sz w:val="24"/>
          <w:szCs w:val="24"/>
          <w:lang w:val="sr-Cyrl-CS"/>
        </w:rPr>
        <w:t xml:space="preserve"> 2020</w:t>
      </w:r>
      <w:r w:rsidRPr="00B56C2A">
        <w:rPr>
          <w:rFonts w:ascii="Times New Roman" w:hAnsi="Times New Roman" w:cs="Times New Roman"/>
          <w:sz w:val="24"/>
          <w:szCs w:val="24"/>
          <w:lang w:val="sr-Cyrl-CS"/>
        </w:rPr>
        <w:t>. године;</w:t>
      </w:r>
    </w:p>
    <w:p w:rsidR="00061DCB" w:rsidRDefault="00061DCB" w:rsidP="00214190">
      <w:pPr>
        <w:spacing w:after="0" w:line="240" w:lineRule="auto"/>
        <w:jc w:val="both"/>
        <w:rPr>
          <w:rFonts w:ascii="Times New Roman" w:hAnsi="Times New Roman" w:cs="Times New Roman"/>
          <w:sz w:val="24"/>
          <w:szCs w:val="24"/>
          <w:lang w:val="sr-Cyrl-CS"/>
        </w:rPr>
      </w:pPr>
      <w:r w:rsidRPr="00B56C2A">
        <w:rPr>
          <w:rFonts w:ascii="Times New Roman" w:hAnsi="Times New Roman" w:cs="Times New Roman"/>
          <w:sz w:val="24"/>
          <w:szCs w:val="24"/>
          <w:lang w:val="sr-Cyrl-CS"/>
        </w:rPr>
        <w:t xml:space="preserve">       </w:t>
      </w:r>
      <w:r w:rsidR="00273FC1">
        <w:rPr>
          <w:rFonts w:ascii="Times New Roman" w:hAnsi="Times New Roman" w:cs="Times New Roman"/>
          <w:sz w:val="24"/>
          <w:szCs w:val="24"/>
          <w:lang w:val="sr-Cyrl-CS"/>
        </w:rPr>
        <w:t xml:space="preserve">     д) Одбор је једногласно</w:t>
      </w:r>
      <w:r w:rsidRPr="00B56C2A">
        <w:rPr>
          <w:rFonts w:ascii="Times New Roman" w:hAnsi="Times New Roman" w:cs="Times New Roman"/>
          <w:sz w:val="24"/>
          <w:szCs w:val="24"/>
          <w:lang w:val="sr-Cyrl-CS"/>
        </w:rPr>
        <w:t xml:space="preserve"> усвојио Извештај Министарства привреде о стању поступка приватизације за </w:t>
      </w:r>
      <w:r w:rsidR="00273FC1">
        <w:rPr>
          <w:rFonts w:ascii="Times New Roman" w:hAnsi="Times New Roman" w:cs="Times New Roman"/>
          <w:sz w:val="24"/>
          <w:szCs w:val="24"/>
          <w:lang w:val="sr-Cyrl-CS"/>
        </w:rPr>
        <w:t>јануар 2021. године.</w:t>
      </w:r>
    </w:p>
    <w:p w:rsidR="00860251" w:rsidRDefault="00860251" w:rsidP="00214190">
      <w:pPr>
        <w:spacing w:after="0" w:line="240" w:lineRule="auto"/>
        <w:jc w:val="both"/>
        <w:rPr>
          <w:rFonts w:ascii="Times New Roman" w:hAnsi="Times New Roman" w:cs="Times New Roman"/>
          <w:sz w:val="24"/>
          <w:szCs w:val="24"/>
          <w:lang w:val="sr-Cyrl-CS"/>
        </w:rPr>
      </w:pPr>
    </w:p>
    <w:p w:rsidR="00FA5F42" w:rsidRPr="00B56C2A" w:rsidRDefault="00FA5F42" w:rsidP="00092AF7">
      <w:pPr>
        <w:tabs>
          <w:tab w:val="left" w:pos="1418"/>
        </w:tabs>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B56C2A">
        <w:rPr>
          <w:rFonts w:ascii="Times New Roman" w:hAnsi="Times New Roman" w:cs="Times New Roman"/>
          <w:sz w:val="24"/>
          <w:szCs w:val="24"/>
          <w:lang w:val="sr-Cyrl-RS"/>
        </w:rPr>
        <w:t>Седни</w:t>
      </w:r>
      <w:r>
        <w:rPr>
          <w:rFonts w:ascii="Times New Roman" w:hAnsi="Times New Roman" w:cs="Times New Roman"/>
          <w:sz w:val="24"/>
          <w:szCs w:val="24"/>
          <w:lang w:val="sr-Cyrl-RS"/>
        </w:rPr>
        <w:t>ца је закључена у 12</w:t>
      </w:r>
      <w:r w:rsidRPr="00B56C2A">
        <w:rPr>
          <w:rFonts w:ascii="Times New Roman" w:hAnsi="Times New Roman" w:cs="Times New Roman"/>
          <w:sz w:val="24"/>
          <w:szCs w:val="24"/>
          <w:lang w:val="sr-Cyrl-RS"/>
        </w:rPr>
        <w:t xml:space="preserve"> часова и</w:t>
      </w:r>
      <w:r>
        <w:rPr>
          <w:rFonts w:ascii="Times New Roman" w:hAnsi="Times New Roman" w:cs="Times New Roman"/>
          <w:sz w:val="24"/>
          <w:szCs w:val="24"/>
          <w:lang w:val="sr-Cyrl-RS"/>
        </w:rPr>
        <w:t xml:space="preserve"> 40</w:t>
      </w:r>
      <w:r w:rsidRPr="00B56C2A">
        <w:rPr>
          <w:rFonts w:ascii="Times New Roman" w:hAnsi="Times New Roman" w:cs="Times New Roman"/>
          <w:sz w:val="24"/>
          <w:szCs w:val="24"/>
          <w:lang w:val="sr-Cyrl-RS"/>
        </w:rPr>
        <w:t xml:space="preserve"> минута.</w:t>
      </w:r>
    </w:p>
    <w:p w:rsidR="00FA5F42" w:rsidRDefault="00FA5F42" w:rsidP="00214190">
      <w:pPr>
        <w:tabs>
          <w:tab w:val="left" w:pos="1418"/>
        </w:tabs>
        <w:spacing w:after="0" w:line="240" w:lineRule="auto"/>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r>
      <w:proofErr w:type="spellStart"/>
      <w:r w:rsidR="00214190" w:rsidRPr="00AC38D5">
        <w:rPr>
          <w:rFonts w:ascii="Times New Roman" w:eastAsia="Times New Roman" w:hAnsi="Times New Roman" w:cs="Times New Roman"/>
          <w:sz w:val="24"/>
          <w:szCs w:val="24"/>
        </w:rPr>
        <w:t>Седница</w:t>
      </w:r>
      <w:proofErr w:type="spellEnd"/>
      <w:r w:rsidR="00214190" w:rsidRPr="00AC38D5">
        <w:rPr>
          <w:rFonts w:ascii="Times New Roman" w:eastAsia="Times New Roman" w:hAnsi="Times New Roman" w:cs="Times New Roman"/>
          <w:sz w:val="24"/>
          <w:szCs w:val="24"/>
        </w:rPr>
        <w:t xml:space="preserve"> </w:t>
      </w:r>
      <w:proofErr w:type="spellStart"/>
      <w:r w:rsidR="00214190" w:rsidRPr="00AC38D5">
        <w:rPr>
          <w:rFonts w:ascii="Times New Roman" w:eastAsia="Times New Roman" w:hAnsi="Times New Roman" w:cs="Times New Roman"/>
          <w:sz w:val="24"/>
          <w:szCs w:val="24"/>
        </w:rPr>
        <w:t>је</w:t>
      </w:r>
      <w:proofErr w:type="spellEnd"/>
      <w:r w:rsidR="00214190" w:rsidRPr="00AC38D5">
        <w:rPr>
          <w:rFonts w:ascii="Times New Roman" w:eastAsia="Times New Roman" w:hAnsi="Times New Roman" w:cs="Times New Roman"/>
          <w:sz w:val="24"/>
          <w:szCs w:val="24"/>
        </w:rPr>
        <w:t xml:space="preserve"> </w:t>
      </w:r>
      <w:proofErr w:type="spellStart"/>
      <w:r w:rsidR="00214190" w:rsidRPr="00AC38D5">
        <w:rPr>
          <w:rFonts w:ascii="Times New Roman" w:eastAsia="Times New Roman" w:hAnsi="Times New Roman" w:cs="Times New Roman"/>
          <w:sz w:val="24"/>
          <w:szCs w:val="24"/>
        </w:rPr>
        <w:t>преношена</w:t>
      </w:r>
      <w:proofErr w:type="spellEnd"/>
      <w:r w:rsidR="00214190" w:rsidRPr="00AC38D5">
        <w:rPr>
          <w:rFonts w:ascii="Times New Roman" w:eastAsia="Times New Roman" w:hAnsi="Times New Roman" w:cs="Times New Roman"/>
          <w:sz w:val="24"/>
          <w:szCs w:val="24"/>
        </w:rPr>
        <w:t xml:space="preserve"> у live stream-у и </w:t>
      </w:r>
      <w:proofErr w:type="spellStart"/>
      <w:r w:rsidR="00214190" w:rsidRPr="00AC38D5">
        <w:rPr>
          <w:rFonts w:ascii="Times New Roman" w:eastAsia="Times New Roman" w:hAnsi="Times New Roman" w:cs="Times New Roman"/>
          <w:sz w:val="24"/>
          <w:szCs w:val="24"/>
        </w:rPr>
        <w:t>тонски</w:t>
      </w:r>
      <w:proofErr w:type="spellEnd"/>
      <w:r w:rsidR="00214190" w:rsidRPr="00AC38D5">
        <w:rPr>
          <w:rFonts w:ascii="Times New Roman" w:eastAsia="Times New Roman" w:hAnsi="Times New Roman" w:cs="Times New Roman"/>
          <w:sz w:val="24"/>
          <w:szCs w:val="24"/>
        </w:rPr>
        <w:t xml:space="preserve"> </w:t>
      </w:r>
      <w:proofErr w:type="spellStart"/>
      <w:r w:rsidR="00214190" w:rsidRPr="00AC38D5">
        <w:rPr>
          <w:rFonts w:ascii="Times New Roman" w:eastAsia="Times New Roman" w:hAnsi="Times New Roman" w:cs="Times New Roman"/>
          <w:sz w:val="24"/>
          <w:szCs w:val="24"/>
        </w:rPr>
        <w:t>снимана</w:t>
      </w:r>
      <w:proofErr w:type="spellEnd"/>
      <w:r w:rsidR="00214190" w:rsidRPr="00AC38D5">
        <w:rPr>
          <w:rFonts w:ascii="Times New Roman" w:eastAsia="Times New Roman" w:hAnsi="Times New Roman" w:cs="Times New Roman"/>
          <w:sz w:val="24"/>
          <w:szCs w:val="24"/>
        </w:rPr>
        <w:t xml:space="preserve">, а </w:t>
      </w:r>
      <w:proofErr w:type="spellStart"/>
      <w:r w:rsidR="00214190" w:rsidRPr="00AC38D5">
        <w:rPr>
          <w:rFonts w:ascii="Times New Roman" w:eastAsia="Times New Roman" w:hAnsi="Times New Roman" w:cs="Times New Roman"/>
          <w:sz w:val="24"/>
          <w:szCs w:val="24"/>
        </w:rPr>
        <w:t>видео</w:t>
      </w:r>
      <w:proofErr w:type="spellEnd"/>
      <w:r w:rsidR="00214190" w:rsidRPr="00AC38D5">
        <w:rPr>
          <w:rFonts w:ascii="Times New Roman" w:eastAsia="Times New Roman" w:hAnsi="Times New Roman" w:cs="Times New Roman"/>
          <w:sz w:val="24"/>
          <w:szCs w:val="24"/>
        </w:rPr>
        <w:t xml:space="preserve"> </w:t>
      </w:r>
      <w:proofErr w:type="spellStart"/>
      <w:r w:rsidR="00214190" w:rsidRPr="00AC38D5">
        <w:rPr>
          <w:rFonts w:ascii="Times New Roman" w:eastAsia="Times New Roman" w:hAnsi="Times New Roman" w:cs="Times New Roman"/>
          <w:sz w:val="24"/>
          <w:szCs w:val="24"/>
        </w:rPr>
        <w:t>запис</w:t>
      </w:r>
      <w:proofErr w:type="spellEnd"/>
      <w:r w:rsidR="00214190" w:rsidRPr="00AC38D5">
        <w:rPr>
          <w:rFonts w:ascii="Times New Roman" w:eastAsia="Times New Roman" w:hAnsi="Times New Roman" w:cs="Times New Roman"/>
          <w:sz w:val="24"/>
          <w:szCs w:val="24"/>
        </w:rPr>
        <w:t xml:space="preserve"> </w:t>
      </w:r>
      <w:proofErr w:type="spellStart"/>
      <w:r w:rsidR="00214190" w:rsidRPr="00AC38D5">
        <w:rPr>
          <w:rFonts w:ascii="Times New Roman" w:eastAsia="Times New Roman" w:hAnsi="Times New Roman" w:cs="Times New Roman"/>
          <w:sz w:val="24"/>
          <w:szCs w:val="24"/>
        </w:rPr>
        <w:t>се</w:t>
      </w:r>
      <w:proofErr w:type="spellEnd"/>
      <w:r w:rsidR="00214190" w:rsidRPr="00AC38D5">
        <w:rPr>
          <w:rFonts w:ascii="Times New Roman" w:eastAsia="Times New Roman" w:hAnsi="Times New Roman" w:cs="Times New Roman"/>
          <w:sz w:val="24"/>
          <w:szCs w:val="24"/>
        </w:rPr>
        <w:t xml:space="preserve"> </w:t>
      </w:r>
      <w:proofErr w:type="spellStart"/>
      <w:r w:rsidR="00214190" w:rsidRPr="00AC38D5">
        <w:rPr>
          <w:rFonts w:ascii="Times New Roman" w:eastAsia="Times New Roman" w:hAnsi="Times New Roman" w:cs="Times New Roman"/>
          <w:sz w:val="24"/>
          <w:szCs w:val="24"/>
        </w:rPr>
        <w:t>налази</w:t>
      </w:r>
      <w:proofErr w:type="spellEnd"/>
      <w:r w:rsidR="00214190" w:rsidRPr="00AC38D5">
        <w:rPr>
          <w:rFonts w:ascii="Times New Roman" w:eastAsia="Times New Roman" w:hAnsi="Times New Roman" w:cs="Times New Roman"/>
          <w:sz w:val="24"/>
          <w:szCs w:val="24"/>
        </w:rPr>
        <w:t xml:space="preserve"> </w:t>
      </w:r>
      <w:proofErr w:type="spellStart"/>
      <w:r w:rsidR="00214190" w:rsidRPr="00AC38D5">
        <w:rPr>
          <w:rFonts w:ascii="Times New Roman" w:eastAsia="Times New Roman" w:hAnsi="Times New Roman" w:cs="Times New Roman"/>
          <w:sz w:val="24"/>
          <w:szCs w:val="24"/>
        </w:rPr>
        <w:t>на</w:t>
      </w:r>
      <w:proofErr w:type="spellEnd"/>
      <w:r w:rsidR="00214190" w:rsidRPr="00AC38D5">
        <w:rPr>
          <w:rFonts w:ascii="Times New Roman" w:eastAsia="Times New Roman" w:hAnsi="Times New Roman" w:cs="Times New Roman"/>
          <w:sz w:val="24"/>
          <w:szCs w:val="24"/>
        </w:rPr>
        <w:t xml:space="preserve"> </w:t>
      </w:r>
      <w:proofErr w:type="spellStart"/>
      <w:r w:rsidR="00214190" w:rsidRPr="00AC38D5">
        <w:rPr>
          <w:rFonts w:ascii="Times New Roman" w:eastAsia="Times New Roman" w:hAnsi="Times New Roman" w:cs="Times New Roman"/>
          <w:sz w:val="24"/>
          <w:szCs w:val="24"/>
        </w:rPr>
        <w:t>интернет</w:t>
      </w:r>
      <w:proofErr w:type="spellEnd"/>
      <w:r w:rsidR="00214190" w:rsidRPr="00AC38D5">
        <w:rPr>
          <w:rFonts w:ascii="Times New Roman" w:eastAsia="Times New Roman" w:hAnsi="Times New Roman" w:cs="Times New Roman"/>
          <w:sz w:val="24"/>
          <w:szCs w:val="24"/>
        </w:rPr>
        <w:t xml:space="preserve"> </w:t>
      </w:r>
      <w:proofErr w:type="spellStart"/>
      <w:r w:rsidR="00214190" w:rsidRPr="00AC38D5">
        <w:rPr>
          <w:rFonts w:ascii="Times New Roman" w:eastAsia="Times New Roman" w:hAnsi="Times New Roman" w:cs="Times New Roman"/>
          <w:sz w:val="24"/>
          <w:szCs w:val="24"/>
        </w:rPr>
        <w:t>страници</w:t>
      </w:r>
      <w:proofErr w:type="spellEnd"/>
      <w:r w:rsidR="00214190" w:rsidRPr="00AC38D5">
        <w:rPr>
          <w:rFonts w:ascii="Times New Roman" w:eastAsia="Times New Roman" w:hAnsi="Times New Roman" w:cs="Times New Roman"/>
          <w:sz w:val="24"/>
          <w:szCs w:val="24"/>
        </w:rPr>
        <w:t xml:space="preserve"> </w:t>
      </w:r>
      <w:proofErr w:type="spellStart"/>
      <w:r w:rsidR="00214190" w:rsidRPr="00AC38D5">
        <w:rPr>
          <w:rFonts w:ascii="Times New Roman" w:eastAsia="Times New Roman" w:hAnsi="Times New Roman" w:cs="Times New Roman"/>
          <w:sz w:val="24"/>
          <w:szCs w:val="24"/>
        </w:rPr>
        <w:t>Народне</w:t>
      </w:r>
      <w:proofErr w:type="spellEnd"/>
      <w:r w:rsidR="00214190" w:rsidRPr="00AC38D5">
        <w:rPr>
          <w:rFonts w:ascii="Times New Roman" w:eastAsia="Times New Roman" w:hAnsi="Times New Roman" w:cs="Times New Roman"/>
          <w:sz w:val="24"/>
          <w:szCs w:val="24"/>
        </w:rPr>
        <w:t xml:space="preserve"> </w:t>
      </w:r>
      <w:proofErr w:type="spellStart"/>
      <w:r w:rsidR="00214190" w:rsidRPr="00AC38D5">
        <w:rPr>
          <w:rFonts w:ascii="Times New Roman" w:eastAsia="Times New Roman" w:hAnsi="Times New Roman" w:cs="Times New Roman"/>
          <w:sz w:val="24"/>
          <w:szCs w:val="24"/>
        </w:rPr>
        <w:t>скупштине</w:t>
      </w:r>
      <w:proofErr w:type="spellEnd"/>
      <w:r w:rsidR="00214190" w:rsidRPr="00AC38D5">
        <w:rPr>
          <w:rFonts w:ascii="Times New Roman" w:eastAsia="Times New Roman" w:hAnsi="Times New Roman" w:cs="Times New Roman"/>
          <w:sz w:val="24"/>
          <w:szCs w:val="24"/>
        </w:rPr>
        <w:t>.</w:t>
      </w:r>
    </w:p>
    <w:p w:rsidR="00214190" w:rsidRPr="00214190" w:rsidRDefault="00214190" w:rsidP="00214190">
      <w:pPr>
        <w:tabs>
          <w:tab w:val="left" w:pos="1418"/>
        </w:tabs>
        <w:spacing w:after="0" w:line="240" w:lineRule="auto"/>
        <w:rPr>
          <w:rFonts w:ascii="Times New Roman" w:hAnsi="Times New Roman" w:cs="Times New Roman"/>
          <w:sz w:val="24"/>
          <w:szCs w:val="24"/>
          <w:lang w:val="sr-Cyrl-RS"/>
        </w:rPr>
      </w:pPr>
    </w:p>
    <w:p w:rsidR="00FA5F42" w:rsidRDefault="00FA5F42" w:rsidP="00092AF7">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B56C2A">
        <w:rPr>
          <w:rFonts w:ascii="Times New Roman" w:hAnsi="Times New Roman" w:cs="Times New Roman"/>
          <w:sz w:val="24"/>
          <w:szCs w:val="24"/>
          <w:lang w:val="sr-Cyrl-RS"/>
        </w:rPr>
        <w:t>СЕКРЕТАР                                                                                      ПРЕДСЕДНИК</w:t>
      </w:r>
    </w:p>
    <w:p w:rsidR="00FA5F42" w:rsidRPr="00F138FA" w:rsidRDefault="00FA5F42" w:rsidP="00860251">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Александра Балаћ</w:t>
      </w:r>
      <w:r w:rsidRPr="00B56C2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0086025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Верољуб Арсић</w:t>
      </w:r>
    </w:p>
    <w:sectPr w:rsidR="00FA5F42" w:rsidRPr="00F138FA" w:rsidSect="00860251">
      <w:headerReference w:type="default" r:id="rId8"/>
      <w:pgSz w:w="11907" w:h="16840" w:code="9"/>
      <w:pgMar w:top="1135" w:right="1275"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587" w:rsidRDefault="00D50587" w:rsidP="001B05AE">
      <w:pPr>
        <w:spacing w:after="0" w:line="240" w:lineRule="auto"/>
      </w:pPr>
      <w:r>
        <w:separator/>
      </w:r>
    </w:p>
  </w:endnote>
  <w:endnote w:type="continuationSeparator" w:id="0">
    <w:p w:rsidR="00D50587" w:rsidRDefault="00D50587" w:rsidP="001B0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587" w:rsidRDefault="00D50587" w:rsidP="001B05AE">
      <w:pPr>
        <w:spacing w:after="0" w:line="240" w:lineRule="auto"/>
      </w:pPr>
      <w:r>
        <w:separator/>
      </w:r>
    </w:p>
  </w:footnote>
  <w:footnote w:type="continuationSeparator" w:id="0">
    <w:p w:rsidR="00D50587" w:rsidRDefault="00D50587" w:rsidP="001B05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500770"/>
      <w:docPartObj>
        <w:docPartGallery w:val="Page Numbers (Top of Page)"/>
        <w:docPartUnique/>
      </w:docPartObj>
    </w:sdtPr>
    <w:sdtEndPr>
      <w:rPr>
        <w:noProof/>
      </w:rPr>
    </w:sdtEndPr>
    <w:sdtContent>
      <w:p w:rsidR="001B05AE" w:rsidRDefault="001B05AE">
        <w:pPr>
          <w:pStyle w:val="Header"/>
          <w:jc w:val="center"/>
        </w:pPr>
        <w:r>
          <w:fldChar w:fldCharType="begin"/>
        </w:r>
        <w:r>
          <w:instrText xml:space="preserve"> PAGE   \* MERGEFORMAT </w:instrText>
        </w:r>
        <w:r>
          <w:fldChar w:fldCharType="separate"/>
        </w:r>
        <w:r w:rsidR="00D80696">
          <w:rPr>
            <w:noProof/>
          </w:rPr>
          <w:t>4</w:t>
        </w:r>
        <w:r>
          <w:rPr>
            <w:noProof/>
          </w:rPr>
          <w:fldChar w:fldCharType="end"/>
        </w:r>
      </w:p>
    </w:sdtContent>
  </w:sdt>
  <w:p w:rsidR="001B05AE" w:rsidRDefault="001B05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A50CE"/>
    <w:multiLevelType w:val="hybridMultilevel"/>
    <w:tmpl w:val="0BC87944"/>
    <w:lvl w:ilvl="0" w:tplc="7EF27160">
      <w:start w:val="25"/>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6C4"/>
    <w:rsid w:val="00017272"/>
    <w:rsid w:val="00061DCB"/>
    <w:rsid w:val="00091F37"/>
    <w:rsid w:val="00092AF7"/>
    <w:rsid w:val="000C13B1"/>
    <w:rsid w:val="000D32AF"/>
    <w:rsid w:val="000E7164"/>
    <w:rsid w:val="00140259"/>
    <w:rsid w:val="00171FD9"/>
    <w:rsid w:val="001A179E"/>
    <w:rsid w:val="001B05AE"/>
    <w:rsid w:val="001C2F1A"/>
    <w:rsid w:val="00214190"/>
    <w:rsid w:val="00255901"/>
    <w:rsid w:val="00273FC1"/>
    <w:rsid w:val="002F409A"/>
    <w:rsid w:val="003211B2"/>
    <w:rsid w:val="00352DA3"/>
    <w:rsid w:val="003577FB"/>
    <w:rsid w:val="003B22C9"/>
    <w:rsid w:val="003C75F8"/>
    <w:rsid w:val="003D60A5"/>
    <w:rsid w:val="005312CD"/>
    <w:rsid w:val="00550145"/>
    <w:rsid w:val="005E5149"/>
    <w:rsid w:val="005F4D4C"/>
    <w:rsid w:val="00606AFD"/>
    <w:rsid w:val="00617DD9"/>
    <w:rsid w:val="006278C0"/>
    <w:rsid w:val="006329FD"/>
    <w:rsid w:val="00637A9E"/>
    <w:rsid w:val="0066084E"/>
    <w:rsid w:val="006B36A2"/>
    <w:rsid w:val="006B4C73"/>
    <w:rsid w:val="006D7E78"/>
    <w:rsid w:val="007832C4"/>
    <w:rsid w:val="007A78ED"/>
    <w:rsid w:val="00860251"/>
    <w:rsid w:val="00880FE8"/>
    <w:rsid w:val="0089445A"/>
    <w:rsid w:val="00913009"/>
    <w:rsid w:val="00961872"/>
    <w:rsid w:val="009F7590"/>
    <w:rsid w:val="00A65015"/>
    <w:rsid w:val="00A65BF9"/>
    <w:rsid w:val="00A97DB2"/>
    <w:rsid w:val="00AB37B7"/>
    <w:rsid w:val="00B25A2C"/>
    <w:rsid w:val="00B40253"/>
    <w:rsid w:val="00B430DC"/>
    <w:rsid w:val="00B63359"/>
    <w:rsid w:val="00B80DC0"/>
    <w:rsid w:val="00B85F6E"/>
    <w:rsid w:val="00B91391"/>
    <w:rsid w:val="00BB3805"/>
    <w:rsid w:val="00BC33BB"/>
    <w:rsid w:val="00BC56C4"/>
    <w:rsid w:val="00BE516B"/>
    <w:rsid w:val="00C46288"/>
    <w:rsid w:val="00C71BC4"/>
    <w:rsid w:val="00CB3CFE"/>
    <w:rsid w:val="00CC72F0"/>
    <w:rsid w:val="00CF631E"/>
    <w:rsid w:val="00CF73BD"/>
    <w:rsid w:val="00D374B5"/>
    <w:rsid w:val="00D50587"/>
    <w:rsid w:val="00D60777"/>
    <w:rsid w:val="00D65087"/>
    <w:rsid w:val="00D80696"/>
    <w:rsid w:val="00DB12CB"/>
    <w:rsid w:val="00E67367"/>
    <w:rsid w:val="00ED2E95"/>
    <w:rsid w:val="00ED647D"/>
    <w:rsid w:val="00EE3267"/>
    <w:rsid w:val="00EF26B7"/>
    <w:rsid w:val="00F138FA"/>
    <w:rsid w:val="00FA5F42"/>
    <w:rsid w:val="00FA69CE"/>
    <w:rsid w:val="00FD2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79E"/>
    <w:pPr>
      <w:ind w:left="720"/>
      <w:contextualSpacing/>
    </w:pPr>
  </w:style>
  <w:style w:type="paragraph" w:styleId="Header">
    <w:name w:val="header"/>
    <w:basedOn w:val="Normal"/>
    <w:link w:val="HeaderChar"/>
    <w:uiPriority w:val="99"/>
    <w:unhideWhenUsed/>
    <w:rsid w:val="001B0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5AE"/>
  </w:style>
  <w:style w:type="paragraph" w:styleId="Footer">
    <w:name w:val="footer"/>
    <w:basedOn w:val="Normal"/>
    <w:link w:val="FooterChar"/>
    <w:uiPriority w:val="99"/>
    <w:unhideWhenUsed/>
    <w:rsid w:val="001B0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5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79E"/>
    <w:pPr>
      <w:ind w:left="720"/>
      <w:contextualSpacing/>
    </w:pPr>
  </w:style>
  <w:style w:type="paragraph" w:styleId="Header">
    <w:name w:val="header"/>
    <w:basedOn w:val="Normal"/>
    <w:link w:val="HeaderChar"/>
    <w:uiPriority w:val="99"/>
    <w:unhideWhenUsed/>
    <w:rsid w:val="001B0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5AE"/>
  </w:style>
  <w:style w:type="paragraph" w:styleId="Footer">
    <w:name w:val="footer"/>
    <w:basedOn w:val="Normal"/>
    <w:link w:val="FooterChar"/>
    <w:uiPriority w:val="99"/>
    <w:unhideWhenUsed/>
    <w:rsid w:val="001B0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Nenadovic</dc:creator>
  <cp:lastModifiedBy>Aleksandra Balac</cp:lastModifiedBy>
  <cp:revision>5</cp:revision>
  <cp:lastPrinted>2021-03-25T14:39:00Z</cp:lastPrinted>
  <dcterms:created xsi:type="dcterms:W3CDTF">2021-03-26T11:54:00Z</dcterms:created>
  <dcterms:modified xsi:type="dcterms:W3CDTF">2021-04-05T08:31:00Z</dcterms:modified>
</cp:coreProperties>
</file>